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79" w:rsidRDefault="003D5D8F">
      <w:pPr>
        <w:pStyle w:val="1"/>
        <w:spacing w:before="68"/>
        <w:ind w:left="1025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F87579" w:rsidRDefault="003D5D8F">
      <w:pPr>
        <w:ind w:left="2941" w:right="1911"/>
        <w:jc w:val="center"/>
        <w:rPr>
          <w:b/>
          <w:sz w:val="24"/>
        </w:rPr>
      </w:pPr>
      <w:r>
        <w:rPr>
          <w:b/>
          <w:sz w:val="24"/>
        </w:rPr>
        <w:t>Механика-математика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факультеті Математика кафедрасы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spacing w:before="1"/>
        <w:rPr>
          <w:b/>
        </w:rPr>
      </w:pPr>
    </w:p>
    <w:p w:rsidR="00F87579" w:rsidRDefault="003D5D8F">
      <w:pPr>
        <w:pStyle w:val="1"/>
        <w:ind w:left="69"/>
      </w:pPr>
      <w:r>
        <w:rPr>
          <w:spacing w:val="-2"/>
        </w:rPr>
        <w:t>БЕКІТЕМІН</w:t>
      </w:r>
    </w:p>
    <w:p w:rsidR="00F87579" w:rsidRDefault="003D5D8F">
      <w:pPr>
        <w:ind w:left="69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кафедрасы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меңгерушісі</w:t>
      </w:r>
    </w:p>
    <w:p w:rsidR="00F87579" w:rsidRDefault="003D5D8F">
      <w:pPr>
        <w:tabs>
          <w:tab w:val="left" w:pos="2109"/>
        </w:tabs>
        <w:spacing w:before="185"/>
        <w:ind w:left="6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Касенов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С.Е.</w:t>
      </w:r>
    </w:p>
    <w:p w:rsidR="00F87579" w:rsidRDefault="003D5D8F">
      <w:pPr>
        <w:tabs>
          <w:tab w:val="left" w:pos="549"/>
          <w:tab w:val="left" w:pos="2104"/>
        </w:tabs>
        <w:spacing w:before="183"/>
        <w:ind w:left="69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ж.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773603">
      <w:pPr>
        <w:ind w:left="2229" w:right="1140"/>
        <w:jc w:val="center"/>
        <w:rPr>
          <w:b/>
          <w:sz w:val="24"/>
        </w:rPr>
      </w:pPr>
      <w:r w:rsidRPr="00773603">
        <w:rPr>
          <w:b/>
          <w:sz w:val="24"/>
        </w:rPr>
        <w:t>LA</w:t>
      </w:r>
      <w:r>
        <w:rPr>
          <w:b/>
          <w:sz w:val="24"/>
        </w:rPr>
        <w:t>2206</w:t>
      </w:r>
      <w:r w:rsidR="003D5D8F">
        <w:rPr>
          <w:b/>
          <w:spacing w:val="-9"/>
          <w:sz w:val="24"/>
        </w:rPr>
        <w:t xml:space="preserve"> </w:t>
      </w:r>
      <w:r>
        <w:rPr>
          <w:b/>
          <w:sz w:val="24"/>
        </w:rPr>
        <w:t>Сызықты алгебра</w:t>
      </w:r>
      <w:r w:rsidR="003D5D8F">
        <w:rPr>
          <w:b/>
          <w:sz w:val="24"/>
        </w:rPr>
        <w:t xml:space="preserve"> пәні бойынша қорытынды бақылау бағдарламасы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773603">
      <w:pPr>
        <w:pStyle w:val="a3"/>
        <w:spacing w:before="1"/>
        <w:ind w:left="2941" w:right="1910"/>
        <w:jc w:val="center"/>
      </w:pPr>
      <w:r>
        <w:t>«6В05204</w:t>
      </w:r>
      <w:r w:rsidR="003D5D8F">
        <w:t>-</w:t>
      </w:r>
      <w:r>
        <w:rPr>
          <w:rFonts w:eastAsiaTheme="minorEastAsia"/>
          <w:lang w:eastAsia="zh-CN"/>
        </w:rPr>
        <w:t>Метеороогия</w:t>
      </w:r>
      <w:r w:rsidR="003D5D8F">
        <w:t>» білім беру бағдарламасы</w:t>
      </w: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3D5D8F">
      <w:pPr>
        <w:pStyle w:val="a3"/>
        <w:ind w:left="4767"/>
      </w:pPr>
      <w:r>
        <w:t>Курс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0"/>
        </w:rPr>
        <w:t>2</w:t>
      </w:r>
    </w:p>
    <w:p w:rsidR="00F87579" w:rsidRDefault="003D5D8F">
      <w:pPr>
        <w:pStyle w:val="a3"/>
        <w:ind w:left="4366" w:right="2850" w:firstLine="225"/>
      </w:pPr>
      <w:r>
        <w:t>Семестр – 3 Кредит</w:t>
      </w:r>
      <w:r>
        <w:rPr>
          <w:spacing w:val="-9"/>
        </w:rPr>
        <w:t xml:space="preserve"> </w:t>
      </w:r>
      <w:r>
        <w:t>саны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</w:t>
      </w: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  <w:spacing w:before="1"/>
      </w:pPr>
    </w:p>
    <w:p w:rsidR="00F87579" w:rsidRDefault="003D5D8F">
      <w:pPr>
        <w:ind w:left="1025" w:right="1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2025 </w:t>
      </w:r>
      <w:r>
        <w:rPr>
          <w:b/>
          <w:spacing w:val="-5"/>
          <w:sz w:val="24"/>
        </w:rPr>
        <w:t>ж.</w:t>
      </w:r>
    </w:p>
    <w:p w:rsidR="00F87579" w:rsidRDefault="00F87579">
      <w:pPr>
        <w:jc w:val="center"/>
        <w:rPr>
          <w:b/>
          <w:sz w:val="24"/>
        </w:rPr>
        <w:sectPr w:rsidR="00F87579">
          <w:type w:val="continuous"/>
          <w:pgSz w:w="11930" w:h="16860"/>
          <w:pgMar w:top="1000" w:right="1700" w:bottom="280" w:left="850" w:header="720" w:footer="720" w:gutter="0"/>
          <w:cols w:space="720"/>
        </w:sectPr>
      </w:pPr>
    </w:p>
    <w:p w:rsidR="00F87579" w:rsidRDefault="003D5D8F">
      <w:pPr>
        <w:pStyle w:val="1"/>
        <w:spacing w:before="66"/>
        <w:ind w:left="16"/>
      </w:pPr>
      <w:r>
        <w:rPr>
          <w:spacing w:val="-2"/>
        </w:rPr>
        <w:lastRenderedPageBreak/>
        <w:t>ӘЗІРЛЕГЕН:</w:t>
      </w:r>
    </w:p>
    <w:p w:rsidR="00F87579" w:rsidRDefault="00773603">
      <w:pPr>
        <w:ind w:left="16"/>
        <w:rPr>
          <w:b/>
          <w:sz w:val="24"/>
        </w:rPr>
      </w:pPr>
      <w:r>
        <w:rPr>
          <w:b/>
          <w:sz w:val="24"/>
        </w:rPr>
        <w:t>Атахан Нилупар</w:t>
      </w:r>
      <w:r w:rsidR="003D5D8F">
        <w:rPr>
          <w:b/>
          <w:sz w:val="24"/>
        </w:rPr>
        <w:t xml:space="preserve"> –</w:t>
      </w:r>
      <w:r w:rsidR="003D5D8F">
        <w:rPr>
          <w:b/>
          <w:spacing w:val="-3"/>
          <w:sz w:val="24"/>
        </w:rPr>
        <w:t xml:space="preserve"> </w:t>
      </w:r>
      <w:r w:rsidR="003D5D8F">
        <w:rPr>
          <w:b/>
          <w:sz w:val="24"/>
        </w:rPr>
        <w:t>PhD,</w:t>
      </w:r>
      <w:r w:rsidR="003D5D8F">
        <w:rPr>
          <w:b/>
          <w:spacing w:val="-2"/>
          <w:sz w:val="24"/>
        </w:rPr>
        <w:t xml:space="preserve"> </w:t>
      </w:r>
      <w:r>
        <w:rPr>
          <w:b/>
          <w:sz w:val="24"/>
        </w:rPr>
        <w:t>аға оқытушы</w:t>
      </w:r>
      <w:r w:rsidR="003D5D8F">
        <w:rPr>
          <w:b/>
          <w:sz w:val="24"/>
        </w:rPr>
        <w:t>,</w:t>
      </w:r>
      <w:r w:rsidR="003D5D8F">
        <w:rPr>
          <w:b/>
          <w:spacing w:val="-3"/>
          <w:sz w:val="24"/>
        </w:rPr>
        <w:t xml:space="preserve"> </w:t>
      </w:r>
      <w:r w:rsidR="003D5D8F">
        <w:rPr>
          <w:b/>
          <w:sz w:val="24"/>
        </w:rPr>
        <w:t>Математика</w:t>
      </w:r>
      <w:r w:rsidR="003D5D8F">
        <w:rPr>
          <w:b/>
          <w:spacing w:val="-2"/>
          <w:sz w:val="24"/>
        </w:rPr>
        <w:t xml:space="preserve"> кафедрасы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3D5D8F">
      <w:pPr>
        <w:pStyle w:val="a3"/>
        <w:spacing w:before="1"/>
        <w:ind w:left="16" w:right="3401"/>
      </w:pPr>
      <w:r>
        <w:t>Кафедра</w:t>
      </w:r>
      <w:r>
        <w:rPr>
          <w:spacing w:val="-10"/>
        </w:rPr>
        <w:t xml:space="preserve"> </w:t>
      </w:r>
      <w:r>
        <w:t>мәжілісінде</w:t>
      </w:r>
      <w:r>
        <w:rPr>
          <w:spacing w:val="-9"/>
        </w:rPr>
        <w:t xml:space="preserve"> </w:t>
      </w:r>
      <w:r>
        <w:t>ҚАРАЛДЫ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БЕКІТІЛДІ. 02.09.2025, хаттама №1</w:t>
      </w:r>
    </w:p>
    <w:p w:rsidR="00F87579" w:rsidRDefault="00F87579">
      <w:pPr>
        <w:pStyle w:val="a3"/>
        <w:sectPr w:rsidR="00F87579">
          <w:pgSz w:w="11910" w:h="16840"/>
          <w:pgMar w:top="740" w:right="708" w:bottom="280" w:left="1275" w:header="720" w:footer="720" w:gutter="0"/>
          <w:cols w:space="720"/>
        </w:sectPr>
      </w:pPr>
    </w:p>
    <w:p w:rsidR="00F87579" w:rsidRDefault="00773603">
      <w:pPr>
        <w:spacing w:before="66"/>
        <w:ind w:left="1785" w:right="1908" w:hanging="5"/>
        <w:jc w:val="center"/>
        <w:rPr>
          <w:b/>
          <w:sz w:val="24"/>
        </w:rPr>
      </w:pPr>
      <w:r w:rsidRPr="00773603">
        <w:rPr>
          <w:b/>
          <w:sz w:val="24"/>
        </w:rPr>
        <w:lastRenderedPageBreak/>
        <w:t>LA</w:t>
      </w:r>
      <w:r>
        <w:rPr>
          <w:b/>
          <w:sz w:val="24"/>
        </w:rPr>
        <w:t>2206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Сызықты алгебра </w:t>
      </w:r>
      <w:r w:rsidR="003D5D8F">
        <w:rPr>
          <w:b/>
          <w:sz w:val="24"/>
        </w:rPr>
        <w:t>курсы</w:t>
      </w:r>
      <w:r w:rsidR="003D5D8F">
        <w:rPr>
          <w:b/>
          <w:spacing w:val="-9"/>
          <w:sz w:val="24"/>
        </w:rPr>
        <w:t xml:space="preserve"> </w:t>
      </w:r>
      <w:r w:rsidR="003D5D8F">
        <w:rPr>
          <w:b/>
          <w:sz w:val="24"/>
        </w:rPr>
        <w:t>бойынша</w:t>
      </w:r>
      <w:r w:rsidR="003D5D8F">
        <w:rPr>
          <w:b/>
          <w:spacing w:val="-8"/>
          <w:sz w:val="24"/>
        </w:rPr>
        <w:t xml:space="preserve"> </w:t>
      </w:r>
      <w:r w:rsidR="003D5D8F">
        <w:rPr>
          <w:b/>
          <w:sz w:val="24"/>
        </w:rPr>
        <w:t>қорытынды</w:t>
      </w:r>
      <w:r w:rsidR="003D5D8F">
        <w:rPr>
          <w:b/>
          <w:spacing w:val="-9"/>
          <w:sz w:val="24"/>
        </w:rPr>
        <w:t xml:space="preserve"> </w:t>
      </w:r>
      <w:r w:rsidR="003D5D8F">
        <w:rPr>
          <w:b/>
          <w:sz w:val="24"/>
        </w:rPr>
        <w:t>бақылаудың</w:t>
      </w:r>
      <w:r w:rsidR="003D5D8F">
        <w:rPr>
          <w:b/>
          <w:spacing w:val="-9"/>
          <w:sz w:val="24"/>
        </w:rPr>
        <w:t xml:space="preserve"> </w:t>
      </w:r>
      <w:r w:rsidR="003D5D8F">
        <w:rPr>
          <w:b/>
          <w:sz w:val="24"/>
        </w:rPr>
        <w:t>бағдарламасы 2025-2026 оқу жылы</w:t>
      </w:r>
    </w:p>
    <w:p w:rsidR="00F87579" w:rsidRDefault="00F87579">
      <w:pPr>
        <w:pStyle w:val="a3"/>
        <w:rPr>
          <w:b/>
        </w:rPr>
      </w:pPr>
    </w:p>
    <w:p w:rsidR="00F87579" w:rsidRDefault="003D5D8F">
      <w:pPr>
        <w:spacing w:before="1"/>
        <w:ind w:left="16"/>
        <w:rPr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Механика-</w:t>
      </w:r>
      <w:r>
        <w:rPr>
          <w:spacing w:val="-2"/>
          <w:sz w:val="24"/>
        </w:rPr>
        <w:t>математика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Математика</w:t>
      </w:r>
    </w:p>
    <w:p w:rsidR="00773603" w:rsidRDefault="003D5D8F" w:rsidP="00773603">
      <w:pPr>
        <w:pStyle w:val="a3"/>
        <w:spacing w:before="1"/>
        <w:ind w:right="1910"/>
      </w:pPr>
      <w:r>
        <w:rPr>
          <w:b/>
          <w:spacing w:val="-4"/>
        </w:rPr>
        <w:t>Шифр</w:t>
      </w:r>
      <w:r>
        <w:rPr>
          <w:b/>
        </w:rPr>
        <w:tab/>
      </w:r>
      <w:r>
        <w:rPr>
          <w:b/>
          <w:spacing w:val="-4"/>
        </w:rPr>
        <w:t>және</w:t>
      </w:r>
      <w:r>
        <w:rPr>
          <w:b/>
        </w:rPr>
        <w:tab/>
      </w:r>
      <w:r>
        <w:rPr>
          <w:b/>
          <w:spacing w:val="-4"/>
        </w:rPr>
        <w:t>оқыту</w:t>
      </w:r>
      <w:r>
        <w:rPr>
          <w:b/>
        </w:rPr>
        <w:tab/>
      </w:r>
      <w:r>
        <w:rPr>
          <w:b/>
          <w:spacing w:val="-2"/>
        </w:rPr>
        <w:t>бағдарламасының</w:t>
      </w:r>
      <w:r>
        <w:rPr>
          <w:b/>
        </w:rPr>
        <w:tab/>
      </w:r>
      <w:r>
        <w:rPr>
          <w:b/>
          <w:spacing w:val="-2"/>
        </w:rPr>
        <w:t>бағдарламасы:</w:t>
      </w:r>
      <w:r w:rsidR="00773603">
        <w:rPr>
          <w:b/>
        </w:rPr>
        <w:t xml:space="preserve"> </w:t>
      </w:r>
      <w:r w:rsidR="00773603">
        <w:t>«6В05204</w:t>
      </w:r>
      <w:r w:rsidR="00773603">
        <w:rPr>
          <w:rFonts w:eastAsiaTheme="minorEastAsia"/>
          <w:lang w:eastAsia="zh-CN"/>
        </w:rPr>
        <w:t>Метеороогия</w:t>
      </w:r>
      <w:r w:rsidR="00773603">
        <w:t>» білім беру бағдарламасы</w:t>
      </w:r>
    </w:p>
    <w:p w:rsidR="00F87579" w:rsidRDefault="003D5D8F" w:rsidP="00773603">
      <w:pPr>
        <w:tabs>
          <w:tab w:val="left" w:pos="956"/>
          <w:tab w:val="left" w:pos="1717"/>
          <w:tab w:val="left" w:pos="2638"/>
          <w:tab w:val="left" w:pos="4895"/>
          <w:tab w:val="left" w:pos="6771"/>
        </w:tabs>
        <w:ind w:left="16" w:right="139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3"/>
          <w:sz w:val="24"/>
        </w:rPr>
        <w:t xml:space="preserve"> </w:t>
      </w:r>
      <w:r w:rsidR="00773603" w:rsidRPr="00773603">
        <w:rPr>
          <w:sz w:val="24"/>
        </w:rPr>
        <w:t>LA2206</w:t>
      </w:r>
      <w:r w:rsidR="00773603" w:rsidRPr="00773603">
        <w:rPr>
          <w:spacing w:val="-9"/>
          <w:sz w:val="24"/>
        </w:rPr>
        <w:t xml:space="preserve"> </w:t>
      </w:r>
      <w:r w:rsidR="00773603" w:rsidRPr="00773603">
        <w:rPr>
          <w:sz w:val="24"/>
        </w:rPr>
        <w:t>Сызықты алгебра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Курс: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F87579" w:rsidRDefault="003D5D8F">
      <w:pPr>
        <w:pStyle w:val="a3"/>
        <w:ind w:left="16"/>
      </w:pPr>
      <w:r>
        <w:rPr>
          <w:b/>
        </w:rPr>
        <w:t>Оқытушы:</w:t>
      </w:r>
      <w:r>
        <w:rPr>
          <w:b/>
          <w:spacing w:val="-4"/>
        </w:rPr>
        <w:t xml:space="preserve"> </w:t>
      </w:r>
      <w:r w:rsidR="00773603">
        <w:t>Атахан Ни</w:t>
      </w:r>
      <w:r>
        <w:t>л</w:t>
      </w:r>
      <w:r w:rsidR="00773603">
        <w:t>упар</w:t>
      </w:r>
      <w:r>
        <w:t>,</w:t>
      </w:r>
      <w:r>
        <w:rPr>
          <w:spacing w:val="-1"/>
        </w:rPr>
        <w:t xml:space="preserve"> </w:t>
      </w:r>
      <w:r>
        <w:t>PhD,</w:t>
      </w:r>
      <w:r>
        <w:rPr>
          <w:spacing w:val="-2"/>
        </w:rPr>
        <w:t xml:space="preserve"> </w:t>
      </w:r>
      <w:r w:rsidR="00773603">
        <w:rPr>
          <w:spacing w:val="-2"/>
        </w:rPr>
        <w:t>аға оқытушы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пәнінің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бақылауының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ауызша:</w:t>
      </w:r>
      <w:r>
        <w:rPr>
          <w:spacing w:val="-2"/>
          <w:sz w:val="24"/>
        </w:rPr>
        <w:t xml:space="preserve"> </w:t>
      </w:r>
      <w:r>
        <w:rPr>
          <w:sz w:val="24"/>
        </w:rPr>
        <w:t>дәстүрлі –сұрақ,</w:t>
      </w:r>
      <w:r>
        <w:rPr>
          <w:spacing w:val="-2"/>
          <w:sz w:val="24"/>
        </w:rPr>
        <w:t xml:space="preserve"> жауап.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оффлайн</w:t>
      </w:r>
    </w:p>
    <w:p w:rsidR="00F87579" w:rsidRDefault="003D5D8F">
      <w:pPr>
        <w:pStyle w:val="a3"/>
        <w:ind w:left="16"/>
      </w:pPr>
      <w:r>
        <w:t>Емтихан</w:t>
      </w:r>
      <w:r>
        <w:rPr>
          <w:spacing w:val="-6"/>
        </w:rPr>
        <w:t xml:space="preserve"> </w:t>
      </w:r>
      <w:r>
        <w:t>дайындалған</w:t>
      </w:r>
      <w:r>
        <w:rPr>
          <w:spacing w:val="-3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кестесінде</w:t>
      </w:r>
      <w:r>
        <w:rPr>
          <w:spacing w:val="-4"/>
        </w:rPr>
        <w:t xml:space="preserve"> </w:t>
      </w:r>
      <w:r>
        <w:t>көрсетілген</w:t>
      </w:r>
      <w:r>
        <w:rPr>
          <w:spacing w:val="-3"/>
        </w:rPr>
        <w:t xml:space="preserve"> </w:t>
      </w:r>
      <w:r>
        <w:t>аудиторияда</w:t>
      </w:r>
      <w:r>
        <w:rPr>
          <w:spacing w:val="-4"/>
        </w:rPr>
        <w:t xml:space="preserve"> </w:t>
      </w:r>
      <w:r>
        <w:rPr>
          <w:spacing w:val="-2"/>
        </w:rPr>
        <w:t>өтеді.</w:t>
      </w:r>
    </w:p>
    <w:p w:rsidR="00F87579" w:rsidRDefault="003D5D8F">
      <w:pPr>
        <w:pStyle w:val="a3"/>
        <w:ind w:left="16" w:right="139" w:firstLine="566"/>
        <w:jc w:val="both"/>
      </w:pPr>
      <w:r>
        <w:t>Ұзақтығы – емтихан қабылдау ұзақтығын оқытушы / емтихан комиссиясының мүшелері анықтайды және емтихан басталғанға дейін білім алушыларға хабарлайды (ұсынылатын уақыт: дайындыққа 20 минут, жауап беруге 10 мин.)</w:t>
      </w:r>
    </w:p>
    <w:p w:rsidR="00F87579" w:rsidRDefault="003D5D8F">
      <w:pPr>
        <w:pStyle w:val="a3"/>
        <w:ind w:left="16" w:right="143" w:firstLine="566"/>
        <w:jc w:val="both"/>
      </w:pPr>
      <w:r>
        <w:t>Емтихан билетінде 3 сұрақ болады. Әрбір сұрақтың тұсында жақшаның ішіне пайыздық мөлшерде көрсетілген сәйкес максималды бағасы жазылады.</w:t>
      </w:r>
    </w:p>
    <w:p w:rsidR="00F87579" w:rsidRDefault="00F87579">
      <w:pPr>
        <w:pStyle w:val="a3"/>
      </w:pPr>
    </w:p>
    <w:p w:rsidR="00F87579" w:rsidRDefault="003D5D8F">
      <w:pPr>
        <w:pStyle w:val="1"/>
        <w:spacing w:before="1"/>
        <w:ind w:left="583"/>
      </w:pPr>
      <w:r>
        <w:t>ЕМТИХАН</w:t>
      </w:r>
      <w:r>
        <w:rPr>
          <w:spacing w:val="-1"/>
        </w:rPr>
        <w:t xml:space="preserve"> </w:t>
      </w:r>
      <w:r>
        <w:rPr>
          <w:spacing w:val="-2"/>
        </w:rPr>
        <w:t>ТӘРТІБІ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21"/>
        </w:tabs>
        <w:ind w:left="721" w:hanging="138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21"/>
        </w:tabs>
        <w:ind w:left="721" w:hanging="138"/>
        <w:rPr>
          <w:sz w:val="24"/>
        </w:rPr>
      </w:pPr>
      <w:r>
        <w:rPr>
          <w:sz w:val="24"/>
        </w:rPr>
        <w:t>кешігіп</w:t>
      </w:r>
      <w:r>
        <w:rPr>
          <w:spacing w:val="-3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-2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кіргізілмейді.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21"/>
        </w:tabs>
        <w:ind w:left="721" w:hanging="138"/>
        <w:rPr>
          <w:sz w:val="24"/>
        </w:rPr>
      </w:pPr>
      <w:r>
        <w:rPr>
          <w:sz w:val="24"/>
        </w:rPr>
        <w:t>өзімен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бірге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төлқұжатын,</w:t>
      </w:r>
      <w:r>
        <w:rPr>
          <w:spacing w:val="-2"/>
          <w:sz w:val="24"/>
        </w:rPr>
        <w:t xml:space="preserve"> </w:t>
      </w: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қарындаш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51"/>
        </w:tabs>
        <w:ind w:right="139" w:firstLine="566"/>
        <w:jc w:val="both"/>
        <w:rPr>
          <w:sz w:val="24"/>
        </w:rPr>
      </w:pPr>
      <w:r>
        <w:rPr>
          <w:sz w:val="24"/>
        </w:rPr>
        <w:t xml:space="preserve">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</w:t>
      </w:r>
      <w:r>
        <w:rPr>
          <w:spacing w:val="-2"/>
          <w:sz w:val="24"/>
        </w:rPr>
        <w:t>салынады.</w:t>
      </w:r>
    </w:p>
    <w:p w:rsidR="00F87579" w:rsidRDefault="003D5D8F">
      <w:pPr>
        <w:pStyle w:val="a3"/>
        <w:ind w:left="16" w:right="137" w:firstLine="566"/>
        <w:jc w:val="both"/>
      </w:pPr>
      <w:r>
        <w:t>Осы айтылған ескертулерді бұзған жағдайда акт құрылып білім алушы емтиханнан шығарылып жіберіледі және</w:t>
      </w:r>
      <w:r>
        <w:rPr>
          <w:spacing w:val="-1"/>
        </w:rPr>
        <w:t xml:space="preserve"> </w:t>
      </w:r>
      <w:r>
        <w:t>пәннің емтихан ведомостіне</w:t>
      </w:r>
      <w:r>
        <w:rPr>
          <w:spacing w:val="-1"/>
        </w:rPr>
        <w:t xml:space="preserve"> </w:t>
      </w:r>
      <w:r>
        <w:t>«F» (қанағаттандырарлықсыз немесе қанағаттанарлық емес) бағасы қойылады.</w:t>
      </w:r>
    </w:p>
    <w:p w:rsidR="00F87579" w:rsidRDefault="003D5D8F">
      <w:pPr>
        <w:pStyle w:val="a3"/>
        <w:ind w:left="16" w:right="137" w:firstLine="566"/>
        <w:jc w:val="both"/>
      </w:pPr>
      <w:r>
        <w:t>Білім алушы емтихан сұрақтарына ескертілген уақыт аралығында дайын болғаннан кейін,</w:t>
      </w:r>
      <w:r>
        <w:rPr>
          <w:spacing w:val="40"/>
        </w:rPr>
        <w:t xml:space="preserve"> </w:t>
      </w:r>
      <w:r>
        <w:t>жеке-жеке емтихан комиссиясы мүшелерінің алдына келіп емтихан билетінің</w:t>
      </w:r>
      <w:r>
        <w:rPr>
          <w:spacing w:val="40"/>
        </w:rPr>
        <w:t xml:space="preserve"> </w:t>
      </w:r>
      <w:r>
        <w:t>сұрақтары бойынша ауызша жауап береді. Жауап парағын білім алушы оқытушыға / емтихан комиссиясының мүшелеріне өткізеді.</w:t>
      </w:r>
    </w:p>
    <w:p w:rsidR="00F87579" w:rsidRDefault="003D5D8F">
      <w:pPr>
        <w:pStyle w:val="a3"/>
        <w:ind w:left="583"/>
        <w:jc w:val="both"/>
      </w:pPr>
      <w:r>
        <w:t>Жауап</w:t>
      </w:r>
      <w:r>
        <w:rPr>
          <w:spacing w:val="-6"/>
        </w:rPr>
        <w:t xml:space="preserve"> </w:t>
      </w:r>
      <w:r>
        <w:t>беріп</w:t>
      </w:r>
      <w:r>
        <w:rPr>
          <w:spacing w:val="-2"/>
        </w:rPr>
        <w:t xml:space="preserve"> </w:t>
      </w:r>
      <w:r>
        <w:t>болған</w:t>
      </w:r>
      <w:r>
        <w:rPr>
          <w:spacing w:val="-1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</w:t>
      </w:r>
      <w:r>
        <w:rPr>
          <w:spacing w:val="-4"/>
        </w:rPr>
        <w:t xml:space="preserve"> </w:t>
      </w:r>
      <w:r>
        <w:t>аудиториядан</w:t>
      </w:r>
      <w:r>
        <w:rPr>
          <w:spacing w:val="-5"/>
        </w:rPr>
        <w:t xml:space="preserve"> </w:t>
      </w:r>
      <w:r>
        <w:rPr>
          <w:spacing w:val="-2"/>
        </w:rPr>
        <w:t>шығады.</w:t>
      </w:r>
    </w:p>
    <w:p w:rsidR="00F87579" w:rsidRDefault="003D5D8F">
      <w:pPr>
        <w:pStyle w:val="a3"/>
        <w:spacing w:before="274"/>
        <w:ind w:left="16" w:right="143" w:firstLine="566"/>
        <w:jc w:val="both"/>
      </w:pPr>
      <w:r>
        <w:t>Білім алушылардың оқу жетістіктері дәстүрлі</w:t>
      </w:r>
      <w:r>
        <w:rPr>
          <w:spacing w:val="-2"/>
        </w:rPr>
        <w:t xml:space="preserve"> </w:t>
      </w:r>
      <w:r>
        <w:t xml:space="preserve">бағалау шкаласына және ECTS шкаласына көшу арқылы бағалаудың балдық-рейтингтік әріптік жүйесі бойынша келесі баллмен </w:t>
      </w:r>
      <w:r>
        <w:rPr>
          <w:spacing w:val="-2"/>
        </w:rPr>
        <w:t>бағаланады:</w:t>
      </w:r>
    </w:p>
    <w:p w:rsidR="00F87579" w:rsidRDefault="00F87579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2"/>
        <w:gridCol w:w="3058"/>
      </w:tblGrid>
      <w:tr w:rsidR="00F87579">
        <w:trPr>
          <w:trHeight w:val="619"/>
        </w:trPr>
        <w:tc>
          <w:tcPr>
            <w:tcW w:w="2595" w:type="dxa"/>
            <w:shd w:val="clear" w:color="auto" w:fill="F8F8F9"/>
          </w:tcPr>
          <w:p w:rsidR="00F87579" w:rsidRDefault="003D5D8F">
            <w:pPr>
              <w:pStyle w:val="TableParagraph"/>
              <w:spacing w:before="3" w:line="296" w:lineRule="exact"/>
              <w:ind w:left="906" w:hanging="797"/>
              <w:jc w:val="left"/>
              <w:rPr>
                <w:sz w:val="24"/>
              </w:rPr>
            </w:pPr>
            <w:r>
              <w:rPr>
                <w:color w:val="1F2023"/>
                <w:sz w:val="24"/>
              </w:rPr>
              <w:t>Әріптік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71" w:line="240" w:lineRule="auto"/>
              <w:ind w:right="1"/>
              <w:rPr>
                <w:sz w:val="24"/>
              </w:rPr>
            </w:pPr>
            <w:r>
              <w:rPr>
                <w:sz w:val="24"/>
              </w:rPr>
              <w:t xml:space="preserve">Сандық </w:t>
            </w:r>
            <w:r>
              <w:rPr>
                <w:spacing w:val="-2"/>
                <w:sz w:val="24"/>
              </w:rPr>
              <w:t>эквивалент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35" w:line="240" w:lineRule="auto"/>
              <w:ind w:left="323" w:right="151" w:hanging="156"/>
              <w:jc w:val="left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(%-дық </w:t>
            </w:r>
            <w:r>
              <w:rPr>
                <w:spacing w:val="-2"/>
                <w:sz w:val="24"/>
              </w:rPr>
              <w:t>мазмұны)</w:t>
            </w:r>
          </w:p>
        </w:tc>
        <w:tc>
          <w:tcPr>
            <w:tcW w:w="3058" w:type="dxa"/>
            <w:shd w:val="clear" w:color="auto" w:fill="F8F8F9"/>
          </w:tcPr>
          <w:p w:rsidR="00F87579" w:rsidRDefault="003D5D8F">
            <w:pPr>
              <w:pStyle w:val="TableParagraph"/>
              <w:spacing w:before="3" w:line="296" w:lineRule="exact"/>
              <w:ind w:left="1137" w:hanging="860"/>
              <w:jc w:val="left"/>
              <w:rPr>
                <w:sz w:val="24"/>
              </w:rPr>
            </w:pPr>
            <w:r>
              <w:rPr>
                <w:color w:val="1F2023"/>
                <w:sz w:val="24"/>
              </w:rPr>
              <w:t>Дәстүрлі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8" w:type="dxa"/>
            <w:vMerge w:val="restart"/>
          </w:tcPr>
          <w:p w:rsidR="00F87579" w:rsidRDefault="003D5D8F">
            <w:pPr>
              <w:pStyle w:val="TableParagraph"/>
              <w:spacing w:before="176" w:line="240" w:lineRule="auto"/>
              <w:ind w:left="976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058" w:type="dxa"/>
            <w:vMerge w:val="restart"/>
          </w:tcPr>
          <w:p w:rsidR="00F87579" w:rsidRDefault="00F87579">
            <w:pPr>
              <w:pStyle w:val="TableParagraph"/>
              <w:spacing w:before="219" w:line="240" w:lineRule="auto"/>
              <w:ind w:left="0"/>
              <w:jc w:val="left"/>
              <w:rPr>
                <w:sz w:val="24"/>
              </w:rPr>
            </w:pPr>
          </w:p>
          <w:p w:rsidR="00F87579" w:rsidRDefault="003D5D8F">
            <w:pPr>
              <w:pStyle w:val="TableParagraph"/>
              <w:spacing w:before="0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</w:p>
        </w:tc>
      </w:tr>
      <w:tr w:rsidR="00F87579">
        <w:trPr>
          <w:trHeight w:val="304"/>
        </w:trPr>
        <w:tc>
          <w:tcPr>
            <w:tcW w:w="2595" w:type="dxa"/>
          </w:tcPr>
          <w:p w:rsidR="00F87579" w:rsidRDefault="003D5D8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058" w:type="dxa"/>
            <w:vMerge w:val="restart"/>
          </w:tcPr>
          <w:p w:rsidR="00F87579" w:rsidRDefault="00F87579">
            <w:pPr>
              <w:pStyle w:val="TableParagraph"/>
              <w:spacing w:before="219" w:line="240" w:lineRule="auto"/>
              <w:ind w:left="0"/>
              <w:jc w:val="left"/>
              <w:rPr>
                <w:sz w:val="24"/>
              </w:rPr>
            </w:pPr>
          </w:p>
          <w:p w:rsidR="00F87579" w:rsidRDefault="003D5D8F">
            <w:pPr>
              <w:pStyle w:val="TableParagraph"/>
              <w:spacing w:before="0" w:line="240" w:lineRule="auto"/>
              <w:ind w:left="6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</w:t>
            </w:r>
          </w:p>
        </w:tc>
      </w:tr>
      <w:tr w:rsidR="00F87579">
        <w:trPr>
          <w:trHeight w:val="304"/>
        </w:trPr>
        <w:tc>
          <w:tcPr>
            <w:tcW w:w="2595" w:type="dxa"/>
          </w:tcPr>
          <w:p w:rsidR="00F87579" w:rsidRDefault="003D5D8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7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 w:right="8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3058" w:type="dxa"/>
          </w:tcPr>
          <w:p w:rsidR="00F87579" w:rsidRDefault="003D5D8F">
            <w:pPr>
              <w:pStyle w:val="TableParagraph"/>
              <w:spacing w:line="273" w:lineRule="exact"/>
              <w:ind w:left="4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Қанағаттанарлықсыз</w:t>
            </w:r>
          </w:p>
        </w:tc>
      </w:tr>
    </w:tbl>
    <w:p w:rsidR="00F87579" w:rsidRDefault="00F87579">
      <w:pPr>
        <w:pStyle w:val="TableParagraph"/>
        <w:spacing w:line="273" w:lineRule="exact"/>
        <w:jc w:val="left"/>
        <w:rPr>
          <w:sz w:val="24"/>
        </w:rPr>
        <w:sectPr w:rsidR="00F87579">
          <w:pgSz w:w="11910" w:h="16840"/>
          <w:pgMar w:top="740" w:right="708" w:bottom="280" w:left="1275" w:header="720" w:footer="720" w:gutter="0"/>
          <w:cols w:space="720"/>
        </w:sectPr>
      </w:pPr>
    </w:p>
    <w:p w:rsidR="00F87579" w:rsidRDefault="00F87579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2"/>
        <w:gridCol w:w="3058"/>
      </w:tblGrid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8" w:type="dxa"/>
          </w:tcPr>
          <w:p w:rsidR="00F87579" w:rsidRDefault="00F87579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F87579" w:rsidRDefault="003D5D8F">
      <w:pPr>
        <w:spacing w:before="275"/>
        <w:ind w:right="124"/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құрылған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(бағдарлама)</w:t>
      </w:r>
    </w:p>
    <w:p w:rsidR="00F87579" w:rsidRDefault="00F87579">
      <w:pPr>
        <w:pStyle w:val="a3"/>
        <w:rPr>
          <w:b/>
        </w:rPr>
      </w:pPr>
    </w:p>
    <w:p w:rsidR="00773603" w:rsidRPr="003D5D8F" w:rsidRDefault="00773603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3D5D8F">
        <w:rPr>
          <w:sz w:val="24"/>
          <w:szCs w:val="24"/>
        </w:rPr>
        <w:t>Жиындар</w:t>
      </w:r>
      <w:r w:rsidRPr="003D5D8F">
        <w:rPr>
          <w:spacing w:val="-3"/>
          <w:sz w:val="24"/>
          <w:szCs w:val="24"/>
        </w:rPr>
        <w:t xml:space="preserve"> </w:t>
      </w:r>
      <w:r w:rsidRPr="003D5D8F">
        <w:rPr>
          <w:sz w:val="24"/>
          <w:szCs w:val="24"/>
        </w:rPr>
        <w:t>және</w:t>
      </w:r>
      <w:r w:rsidRPr="003D5D8F">
        <w:rPr>
          <w:spacing w:val="-6"/>
          <w:sz w:val="24"/>
          <w:szCs w:val="24"/>
        </w:rPr>
        <w:t xml:space="preserve"> </w:t>
      </w:r>
      <w:r w:rsidRPr="003D5D8F">
        <w:rPr>
          <w:sz w:val="24"/>
          <w:szCs w:val="24"/>
        </w:rPr>
        <w:t>оларға</w:t>
      </w:r>
      <w:r w:rsidRPr="003D5D8F">
        <w:rPr>
          <w:spacing w:val="-5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 xml:space="preserve">қолданылатын </w:t>
      </w:r>
      <w:r w:rsidRPr="003D5D8F">
        <w:rPr>
          <w:sz w:val="24"/>
          <w:szCs w:val="24"/>
        </w:rPr>
        <w:t>негізгі</w:t>
      </w:r>
      <w:r w:rsidRPr="003D5D8F">
        <w:rPr>
          <w:spacing w:val="-9"/>
          <w:sz w:val="24"/>
          <w:szCs w:val="24"/>
        </w:rPr>
        <w:t xml:space="preserve"> </w:t>
      </w:r>
      <w:r w:rsidRPr="003D5D8F">
        <w:rPr>
          <w:sz w:val="24"/>
          <w:szCs w:val="24"/>
        </w:rPr>
        <w:t>амалдар.</w:t>
      </w:r>
      <w:r w:rsidRPr="003D5D8F">
        <w:rPr>
          <w:spacing w:val="-7"/>
          <w:sz w:val="24"/>
          <w:szCs w:val="24"/>
        </w:rPr>
        <w:t xml:space="preserve"> </w:t>
      </w:r>
      <w:r w:rsidRPr="003D5D8F">
        <w:rPr>
          <w:sz w:val="24"/>
          <w:szCs w:val="24"/>
        </w:rPr>
        <w:t>Бинарлы</w:t>
      </w:r>
      <w:r w:rsidRPr="003D5D8F">
        <w:rPr>
          <w:spacing w:val="-9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қатынастар.</w:t>
      </w:r>
    </w:p>
    <w:p w:rsidR="00773603" w:rsidRPr="003D5D8F" w:rsidRDefault="00773603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3D5D8F">
        <w:rPr>
          <w:sz w:val="24"/>
          <w:szCs w:val="24"/>
        </w:rPr>
        <w:t>Комплекс</w:t>
      </w:r>
      <w:r w:rsidRPr="003D5D8F">
        <w:rPr>
          <w:spacing w:val="-8"/>
          <w:sz w:val="24"/>
          <w:szCs w:val="24"/>
        </w:rPr>
        <w:t xml:space="preserve"> </w:t>
      </w:r>
      <w:r w:rsidRPr="003D5D8F">
        <w:rPr>
          <w:sz w:val="24"/>
          <w:szCs w:val="24"/>
        </w:rPr>
        <w:t>сандарға</w:t>
      </w:r>
      <w:r w:rsidRPr="003D5D8F">
        <w:rPr>
          <w:spacing w:val="-7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амалдар</w:t>
      </w:r>
      <w:r w:rsidRPr="003D5D8F">
        <w:rPr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қолдану.</w:t>
      </w:r>
      <w:r w:rsidRPr="003D5D8F">
        <w:rPr>
          <w:spacing w:val="9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Тригонометриялы</w:t>
      </w:r>
      <w:r w:rsidRPr="003D5D8F">
        <w:rPr>
          <w:spacing w:val="6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түріне</w:t>
      </w:r>
      <w:r w:rsidRPr="003D5D8F">
        <w:rPr>
          <w:spacing w:val="4"/>
          <w:sz w:val="24"/>
          <w:szCs w:val="24"/>
        </w:rPr>
        <w:t xml:space="preserve"> </w:t>
      </w:r>
      <w:r w:rsidRPr="003D5D8F">
        <w:rPr>
          <w:spacing w:val="-4"/>
          <w:sz w:val="24"/>
          <w:szCs w:val="24"/>
        </w:rPr>
        <w:t>көшу.</w:t>
      </w:r>
    </w:p>
    <w:p w:rsidR="00773603" w:rsidRPr="003D5D8F" w:rsidRDefault="00773603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3D5D8F">
        <w:rPr>
          <w:sz w:val="24"/>
          <w:szCs w:val="24"/>
        </w:rPr>
        <w:t>Комплекс</w:t>
      </w:r>
      <w:r w:rsidRPr="003D5D8F">
        <w:rPr>
          <w:spacing w:val="-10"/>
          <w:sz w:val="24"/>
          <w:szCs w:val="24"/>
        </w:rPr>
        <w:t xml:space="preserve"> </w:t>
      </w:r>
      <w:r w:rsidRPr="003D5D8F">
        <w:rPr>
          <w:sz w:val="24"/>
          <w:szCs w:val="24"/>
        </w:rPr>
        <w:t>сандарды</w:t>
      </w:r>
      <w:r w:rsidRPr="003D5D8F">
        <w:rPr>
          <w:spacing w:val="-6"/>
          <w:sz w:val="24"/>
          <w:szCs w:val="24"/>
        </w:rPr>
        <w:t xml:space="preserve"> </w:t>
      </w:r>
      <w:r w:rsidRPr="003D5D8F">
        <w:rPr>
          <w:sz w:val="24"/>
          <w:szCs w:val="24"/>
        </w:rPr>
        <w:t>дәрежелеу.</w:t>
      </w:r>
      <w:r w:rsidRPr="003D5D8F">
        <w:rPr>
          <w:spacing w:val="-5"/>
          <w:sz w:val="24"/>
          <w:szCs w:val="24"/>
        </w:rPr>
        <w:t xml:space="preserve"> </w:t>
      </w:r>
      <w:r w:rsidRPr="003D5D8F">
        <w:rPr>
          <w:spacing w:val="-4"/>
          <w:sz w:val="24"/>
          <w:szCs w:val="24"/>
        </w:rPr>
        <w:t>Муавр</w:t>
      </w:r>
      <w:r w:rsidRPr="003D5D8F">
        <w:rPr>
          <w:spacing w:val="-4"/>
          <w:sz w:val="24"/>
          <w:szCs w:val="24"/>
          <w:lang w:val="ru-RU"/>
        </w:rPr>
        <w:t xml:space="preserve"> </w:t>
      </w:r>
      <w:r w:rsidRPr="003D5D8F">
        <w:rPr>
          <w:sz w:val="24"/>
          <w:szCs w:val="24"/>
        </w:rPr>
        <w:t>формуласы.</w:t>
      </w:r>
      <w:r w:rsidRPr="003D5D8F">
        <w:rPr>
          <w:spacing w:val="-5"/>
          <w:sz w:val="24"/>
          <w:szCs w:val="24"/>
        </w:rPr>
        <w:t xml:space="preserve"> </w:t>
      </w:r>
      <w:r w:rsidRPr="003D5D8F">
        <w:rPr>
          <w:sz w:val="24"/>
          <w:szCs w:val="24"/>
        </w:rPr>
        <w:t>Комплекс</w:t>
      </w:r>
      <w:r w:rsidRPr="003D5D8F">
        <w:rPr>
          <w:spacing w:val="-9"/>
          <w:sz w:val="24"/>
          <w:szCs w:val="24"/>
        </w:rPr>
        <w:t xml:space="preserve"> </w:t>
      </w:r>
      <w:r w:rsidRPr="003D5D8F">
        <w:rPr>
          <w:sz w:val="24"/>
          <w:szCs w:val="24"/>
        </w:rPr>
        <w:t>сандардан</w:t>
      </w:r>
      <w:r w:rsidRPr="003D5D8F">
        <w:rPr>
          <w:spacing w:val="-8"/>
          <w:sz w:val="24"/>
          <w:szCs w:val="24"/>
        </w:rPr>
        <w:t xml:space="preserve"> </w:t>
      </w:r>
      <w:r w:rsidRPr="003D5D8F">
        <w:rPr>
          <w:sz w:val="24"/>
          <w:szCs w:val="24"/>
        </w:rPr>
        <w:t>түбір</w:t>
      </w:r>
      <w:r w:rsidRPr="003D5D8F">
        <w:rPr>
          <w:spacing w:val="-11"/>
          <w:sz w:val="24"/>
          <w:szCs w:val="24"/>
        </w:rPr>
        <w:t xml:space="preserve"> </w:t>
      </w:r>
      <w:r w:rsidRPr="003D5D8F">
        <w:rPr>
          <w:sz w:val="24"/>
          <w:szCs w:val="24"/>
        </w:rPr>
        <w:t>табу.</w:t>
      </w:r>
      <w:r w:rsidRPr="003D5D8F">
        <w:rPr>
          <w:spacing w:val="40"/>
          <w:sz w:val="24"/>
          <w:szCs w:val="24"/>
        </w:rPr>
        <w:t xml:space="preserve"> </w:t>
      </w:r>
    </w:p>
    <w:p w:rsidR="00773603" w:rsidRPr="003D5D8F" w:rsidRDefault="00773603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3D5D8F">
        <w:rPr>
          <w:spacing w:val="-2"/>
          <w:sz w:val="24"/>
          <w:szCs w:val="24"/>
        </w:rPr>
        <w:t>Матрицаларға</w:t>
      </w:r>
      <w:r w:rsidRPr="003D5D8F">
        <w:rPr>
          <w:spacing w:val="-2"/>
          <w:sz w:val="24"/>
          <w:szCs w:val="24"/>
          <w:lang w:val="ru-RU"/>
        </w:rPr>
        <w:t xml:space="preserve"> </w:t>
      </w:r>
      <w:r w:rsidRPr="003D5D8F">
        <w:rPr>
          <w:spacing w:val="-2"/>
          <w:sz w:val="24"/>
          <w:szCs w:val="24"/>
        </w:rPr>
        <w:t>қолданатын</w:t>
      </w:r>
      <w:r w:rsidRPr="003D5D8F">
        <w:rPr>
          <w:spacing w:val="7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амалдар.</w:t>
      </w:r>
    </w:p>
    <w:p w:rsidR="00773603" w:rsidRPr="003D5D8F" w:rsidRDefault="00773603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3D5D8F">
        <w:rPr>
          <w:sz w:val="24"/>
          <w:szCs w:val="24"/>
        </w:rPr>
        <w:t>Матрицаны</w:t>
      </w:r>
      <w:r w:rsidRPr="003D5D8F">
        <w:rPr>
          <w:spacing w:val="-6"/>
          <w:sz w:val="24"/>
          <w:szCs w:val="24"/>
        </w:rPr>
        <w:t xml:space="preserve"> </w:t>
      </w:r>
      <w:r w:rsidRPr="003D5D8F">
        <w:rPr>
          <w:sz w:val="24"/>
          <w:szCs w:val="24"/>
        </w:rPr>
        <w:t>сатылы</w:t>
      </w:r>
      <w:r w:rsidRPr="003D5D8F">
        <w:rPr>
          <w:spacing w:val="-10"/>
          <w:sz w:val="24"/>
          <w:szCs w:val="24"/>
        </w:rPr>
        <w:t xml:space="preserve"> </w:t>
      </w:r>
      <w:r w:rsidRPr="003D5D8F">
        <w:rPr>
          <w:sz w:val="24"/>
          <w:szCs w:val="24"/>
        </w:rPr>
        <w:t>түрге</w:t>
      </w:r>
      <w:r w:rsidRPr="003D5D8F">
        <w:rPr>
          <w:spacing w:val="-8"/>
          <w:sz w:val="24"/>
          <w:szCs w:val="24"/>
        </w:rPr>
        <w:t xml:space="preserve"> </w:t>
      </w:r>
      <w:r w:rsidRPr="003D5D8F">
        <w:rPr>
          <w:sz w:val="24"/>
          <w:szCs w:val="24"/>
        </w:rPr>
        <w:t>келтіру</w:t>
      </w:r>
      <w:r w:rsidRPr="003D5D8F">
        <w:rPr>
          <w:spacing w:val="-12"/>
          <w:sz w:val="24"/>
          <w:szCs w:val="24"/>
        </w:rPr>
        <w:t xml:space="preserve"> </w:t>
      </w:r>
      <w:r w:rsidRPr="003D5D8F">
        <w:rPr>
          <w:spacing w:val="-4"/>
          <w:sz w:val="24"/>
          <w:szCs w:val="24"/>
        </w:rPr>
        <w:t xml:space="preserve">Гаусс </w:t>
      </w:r>
      <w:r w:rsidRPr="003D5D8F">
        <w:rPr>
          <w:sz w:val="24"/>
          <w:szCs w:val="24"/>
        </w:rPr>
        <w:t>әдісі.</w:t>
      </w:r>
      <w:r w:rsidRPr="003D5D8F">
        <w:rPr>
          <w:spacing w:val="-8"/>
          <w:sz w:val="24"/>
          <w:szCs w:val="24"/>
        </w:rPr>
        <w:t xml:space="preserve"> </w:t>
      </w:r>
      <w:r w:rsidRPr="003D5D8F">
        <w:rPr>
          <w:sz w:val="24"/>
          <w:szCs w:val="24"/>
        </w:rPr>
        <w:t>Матрицаның</w:t>
      </w:r>
      <w:r w:rsidRPr="003D5D8F">
        <w:rPr>
          <w:spacing w:val="-7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рангі.</w:t>
      </w:r>
    </w:p>
    <w:p w:rsidR="003D5D8F" w:rsidRPr="003D5D8F" w:rsidRDefault="003D5D8F">
      <w:pPr>
        <w:pStyle w:val="a4"/>
        <w:numPr>
          <w:ilvl w:val="0"/>
          <w:numId w:val="2"/>
        </w:numPr>
        <w:tabs>
          <w:tab w:val="left" w:pos="436"/>
        </w:tabs>
        <w:ind w:left="436" w:hanging="420"/>
        <w:rPr>
          <w:sz w:val="24"/>
          <w:szCs w:val="24"/>
        </w:rPr>
      </w:pPr>
      <w:r w:rsidRPr="003D5D8F">
        <w:rPr>
          <w:sz w:val="24"/>
          <w:szCs w:val="24"/>
        </w:rPr>
        <w:t>Векторлар</w:t>
      </w:r>
      <w:r w:rsidRPr="003D5D8F">
        <w:rPr>
          <w:spacing w:val="-5"/>
          <w:sz w:val="24"/>
          <w:szCs w:val="24"/>
        </w:rPr>
        <w:t xml:space="preserve"> </w:t>
      </w:r>
      <w:r w:rsidRPr="003D5D8F">
        <w:rPr>
          <w:sz w:val="24"/>
          <w:szCs w:val="24"/>
        </w:rPr>
        <w:t>жүйесінің</w:t>
      </w:r>
      <w:r w:rsidRPr="003D5D8F">
        <w:rPr>
          <w:spacing w:val="-7"/>
          <w:sz w:val="24"/>
          <w:szCs w:val="24"/>
        </w:rPr>
        <w:t xml:space="preserve"> </w:t>
      </w:r>
      <w:r w:rsidRPr="003D5D8F">
        <w:rPr>
          <w:sz w:val="24"/>
          <w:szCs w:val="24"/>
        </w:rPr>
        <w:t>рангі</w:t>
      </w:r>
      <w:r w:rsidRPr="003D5D8F">
        <w:rPr>
          <w:spacing w:val="-8"/>
          <w:sz w:val="24"/>
          <w:szCs w:val="24"/>
        </w:rPr>
        <w:t xml:space="preserve"> </w:t>
      </w:r>
      <w:r w:rsidRPr="003D5D8F">
        <w:rPr>
          <w:sz w:val="24"/>
          <w:szCs w:val="24"/>
        </w:rPr>
        <w:t>мен</w:t>
      </w:r>
      <w:r w:rsidRPr="003D5D8F">
        <w:rPr>
          <w:spacing w:val="-6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базалары.</w:t>
      </w:r>
      <w:r w:rsidRPr="003D5D8F">
        <w:rPr>
          <w:spacing w:val="-2"/>
          <w:sz w:val="24"/>
          <w:szCs w:val="24"/>
          <w:lang w:val="ru-RU"/>
        </w:rPr>
        <w:t xml:space="preserve"> </w:t>
      </w:r>
      <w:r w:rsidRPr="003D5D8F">
        <w:rPr>
          <w:sz w:val="24"/>
          <w:szCs w:val="24"/>
        </w:rPr>
        <w:t>Ауыстыру</w:t>
      </w:r>
      <w:r w:rsidRPr="003D5D8F">
        <w:rPr>
          <w:spacing w:val="-12"/>
          <w:sz w:val="24"/>
          <w:szCs w:val="24"/>
        </w:rPr>
        <w:t xml:space="preserve"> </w:t>
      </w:r>
      <w:r w:rsidRPr="003D5D8F">
        <w:rPr>
          <w:sz w:val="24"/>
          <w:szCs w:val="24"/>
        </w:rPr>
        <w:t>туралы</w:t>
      </w:r>
      <w:r w:rsidRPr="003D5D8F">
        <w:rPr>
          <w:spacing w:val="-3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теорема.</w:t>
      </w:r>
    </w:p>
    <w:p w:rsidR="003D5D8F" w:rsidRPr="003D5D8F" w:rsidRDefault="003D5D8F">
      <w:pPr>
        <w:pStyle w:val="a4"/>
        <w:numPr>
          <w:ilvl w:val="0"/>
          <w:numId w:val="2"/>
        </w:numPr>
        <w:tabs>
          <w:tab w:val="left" w:pos="436"/>
        </w:tabs>
        <w:ind w:left="436" w:hanging="420"/>
        <w:rPr>
          <w:sz w:val="24"/>
          <w:szCs w:val="24"/>
        </w:rPr>
      </w:pPr>
      <w:r w:rsidRPr="003D5D8F">
        <w:rPr>
          <w:sz w:val="24"/>
          <w:szCs w:val="24"/>
        </w:rPr>
        <w:t>Матрицаны</w:t>
      </w:r>
      <w:r w:rsidRPr="003D5D8F">
        <w:rPr>
          <w:spacing w:val="-6"/>
          <w:sz w:val="24"/>
          <w:szCs w:val="24"/>
        </w:rPr>
        <w:t xml:space="preserve"> </w:t>
      </w:r>
      <w:r w:rsidRPr="003D5D8F">
        <w:rPr>
          <w:sz w:val="24"/>
          <w:szCs w:val="24"/>
        </w:rPr>
        <w:t>сатылы</w:t>
      </w:r>
      <w:r w:rsidRPr="003D5D8F">
        <w:rPr>
          <w:spacing w:val="-10"/>
          <w:sz w:val="24"/>
          <w:szCs w:val="24"/>
        </w:rPr>
        <w:t xml:space="preserve"> </w:t>
      </w:r>
      <w:r w:rsidRPr="003D5D8F">
        <w:rPr>
          <w:sz w:val="24"/>
          <w:szCs w:val="24"/>
        </w:rPr>
        <w:t>түрге</w:t>
      </w:r>
      <w:r w:rsidRPr="003D5D8F">
        <w:rPr>
          <w:spacing w:val="-8"/>
          <w:sz w:val="24"/>
          <w:szCs w:val="24"/>
        </w:rPr>
        <w:t xml:space="preserve"> </w:t>
      </w:r>
      <w:r w:rsidRPr="003D5D8F">
        <w:rPr>
          <w:sz w:val="24"/>
          <w:szCs w:val="24"/>
        </w:rPr>
        <w:t>келтіру</w:t>
      </w:r>
      <w:r w:rsidRPr="003D5D8F">
        <w:rPr>
          <w:spacing w:val="-12"/>
          <w:sz w:val="24"/>
          <w:szCs w:val="24"/>
        </w:rPr>
        <w:t xml:space="preserve"> </w:t>
      </w:r>
      <w:r w:rsidRPr="003D5D8F">
        <w:rPr>
          <w:spacing w:val="-4"/>
          <w:sz w:val="24"/>
          <w:szCs w:val="24"/>
        </w:rPr>
        <w:t xml:space="preserve">Гаусс </w:t>
      </w:r>
      <w:r w:rsidRPr="003D5D8F">
        <w:rPr>
          <w:sz w:val="24"/>
          <w:szCs w:val="24"/>
        </w:rPr>
        <w:t>әдісі.</w:t>
      </w:r>
      <w:r w:rsidRPr="003D5D8F">
        <w:rPr>
          <w:spacing w:val="-8"/>
          <w:sz w:val="24"/>
          <w:szCs w:val="24"/>
        </w:rPr>
        <w:t xml:space="preserve"> </w:t>
      </w:r>
      <w:r w:rsidRPr="003D5D8F">
        <w:rPr>
          <w:sz w:val="24"/>
          <w:szCs w:val="24"/>
        </w:rPr>
        <w:t>Матрицаның</w:t>
      </w:r>
      <w:r w:rsidRPr="003D5D8F">
        <w:rPr>
          <w:spacing w:val="-7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рангі.</w:t>
      </w:r>
    </w:p>
    <w:p w:rsidR="003D5D8F" w:rsidRPr="003D5D8F" w:rsidRDefault="003D5D8F">
      <w:pPr>
        <w:pStyle w:val="a4"/>
        <w:numPr>
          <w:ilvl w:val="0"/>
          <w:numId w:val="2"/>
        </w:numPr>
        <w:tabs>
          <w:tab w:val="left" w:pos="436"/>
        </w:tabs>
        <w:ind w:left="436" w:hanging="420"/>
        <w:rPr>
          <w:sz w:val="24"/>
          <w:szCs w:val="24"/>
        </w:rPr>
      </w:pPr>
      <w:r w:rsidRPr="003D5D8F">
        <w:rPr>
          <w:sz w:val="24"/>
          <w:szCs w:val="24"/>
        </w:rPr>
        <w:t>Алмастырулар.</w:t>
      </w:r>
      <w:r w:rsidRPr="003D5D8F">
        <w:rPr>
          <w:spacing w:val="-5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Анықтауыштар.</w:t>
      </w:r>
    </w:p>
    <w:p w:rsidR="003D5D8F" w:rsidRPr="003D5D8F" w:rsidRDefault="003D5D8F">
      <w:pPr>
        <w:pStyle w:val="a4"/>
        <w:numPr>
          <w:ilvl w:val="0"/>
          <w:numId w:val="2"/>
        </w:numPr>
        <w:tabs>
          <w:tab w:val="left" w:pos="436"/>
        </w:tabs>
        <w:ind w:left="436" w:hanging="420"/>
        <w:rPr>
          <w:sz w:val="24"/>
          <w:szCs w:val="24"/>
        </w:rPr>
      </w:pPr>
      <w:r w:rsidRPr="003D5D8F">
        <w:rPr>
          <w:sz w:val="24"/>
          <w:szCs w:val="24"/>
        </w:rPr>
        <w:t>Алмастырулардың</w:t>
      </w:r>
      <w:r w:rsidRPr="003D5D8F">
        <w:rPr>
          <w:spacing w:val="-9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жұптығын анықтау.</w:t>
      </w:r>
      <w:r w:rsidRPr="003D5D8F">
        <w:rPr>
          <w:spacing w:val="10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Анықтауыштарды</w:t>
      </w:r>
      <w:r w:rsidRPr="003D5D8F">
        <w:rPr>
          <w:spacing w:val="8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есептеу.</w:t>
      </w:r>
    </w:p>
    <w:p w:rsidR="003D5D8F" w:rsidRPr="003D5D8F" w:rsidRDefault="003D5D8F">
      <w:pPr>
        <w:pStyle w:val="a4"/>
        <w:numPr>
          <w:ilvl w:val="0"/>
          <w:numId w:val="2"/>
        </w:numPr>
        <w:tabs>
          <w:tab w:val="left" w:pos="436"/>
        </w:tabs>
        <w:ind w:left="436" w:hanging="420"/>
        <w:rPr>
          <w:sz w:val="24"/>
          <w:szCs w:val="24"/>
        </w:rPr>
      </w:pPr>
      <w:r w:rsidRPr="003D5D8F">
        <w:rPr>
          <w:sz w:val="24"/>
          <w:szCs w:val="24"/>
        </w:rPr>
        <w:t>Анықтауыштың</w:t>
      </w:r>
      <w:r w:rsidRPr="003D5D8F">
        <w:rPr>
          <w:spacing w:val="-10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қасиеттері.</w:t>
      </w:r>
    </w:p>
    <w:p w:rsidR="003D5D8F" w:rsidRPr="003D5D8F" w:rsidRDefault="003D5D8F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3D5D8F">
        <w:rPr>
          <w:sz w:val="24"/>
          <w:szCs w:val="24"/>
        </w:rPr>
        <w:t>n-ші</w:t>
      </w:r>
      <w:r w:rsidRPr="003D5D8F">
        <w:rPr>
          <w:spacing w:val="-5"/>
          <w:sz w:val="24"/>
          <w:szCs w:val="24"/>
        </w:rPr>
        <w:t xml:space="preserve"> </w:t>
      </w:r>
      <w:r w:rsidRPr="003D5D8F">
        <w:rPr>
          <w:sz w:val="24"/>
          <w:szCs w:val="24"/>
        </w:rPr>
        <w:t>ретті</w:t>
      </w:r>
      <w:r w:rsidRPr="003D5D8F">
        <w:rPr>
          <w:spacing w:val="-1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анықтауыштарды есептеу.</w:t>
      </w:r>
    </w:p>
    <w:p w:rsidR="003D5D8F" w:rsidRPr="003D5D8F" w:rsidRDefault="003D5D8F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3D5D8F">
        <w:rPr>
          <w:sz w:val="24"/>
          <w:szCs w:val="24"/>
        </w:rPr>
        <w:t>Кері</w:t>
      </w:r>
      <w:r w:rsidRPr="003D5D8F">
        <w:rPr>
          <w:spacing w:val="-8"/>
          <w:sz w:val="24"/>
          <w:szCs w:val="24"/>
        </w:rPr>
        <w:t xml:space="preserve"> </w:t>
      </w:r>
      <w:r w:rsidRPr="003D5D8F">
        <w:rPr>
          <w:sz w:val="24"/>
          <w:szCs w:val="24"/>
        </w:rPr>
        <w:t>матрицалар.</w:t>
      </w:r>
      <w:r w:rsidRPr="003D5D8F">
        <w:rPr>
          <w:spacing w:val="-8"/>
          <w:sz w:val="24"/>
          <w:szCs w:val="24"/>
        </w:rPr>
        <w:t xml:space="preserve"> </w:t>
      </w:r>
      <w:r w:rsidRPr="003D5D8F">
        <w:rPr>
          <w:sz w:val="24"/>
          <w:szCs w:val="24"/>
        </w:rPr>
        <w:t>Кері</w:t>
      </w:r>
      <w:r w:rsidRPr="003D5D8F">
        <w:rPr>
          <w:spacing w:val="-8"/>
          <w:sz w:val="24"/>
          <w:szCs w:val="24"/>
        </w:rPr>
        <w:t xml:space="preserve"> </w:t>
      </w:r>
      <w:r w:rsidRPr="003D5D8F">
        <w:rPr>
          <w:sz w:val="24"/>
          <w:szCs w:val="24"/>
        </w:rPr>
        <w:t>матрицаларды</w:t>
      </w:r>
      <w:r w:rsidRPr="003D5D8F">
        <w:rPr>
          <w:spacing w:val="-10"/>
          <w:sz w:val="24"/>
          <w:szCs w:val="24"/>
        </w:rPr>
        <w:t xml:space="preserve"> </w:t>
      </w:r>
      <w:r w:rsidRPr="003D5D8F">
        <w:rPr>
          <w:spacing w:val="-4"/>
          <w:sz w:val="24"/>
          <w:szCs w:val="24"/>
        </w:rPr>
        <w:t xml:space="preserve">табу </w:t>
      </w:r>
      <w:r w:rsidRPr="003D5D8F">
        <w:rPr>
          <w:spacing w:val="-2"/>
          <w:sz w:val="24"/>
          <w:szCs w:val="24"/>
        </w:rPr>
        <w:t>Гаусс-Жордан</w:t>
      </w:r>
      <w:r w:rsidRPr="003D5D8F">
        <w:rPr>
          <w:spacing w:val="7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тәсілі.</w:t>
      </w:r>
    </w:p>
    <w:p w:rsidR="003D5D8F" w:rsidRPr="003D5D8F" w:rsidRDefault="003D5D8F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3D5D8F">
        <w:rPr>
          <w:sz w:val="24"/>
          <w:szCs w:val="24"/>
        </w:rPr>
        <w:t>Кері</w:t>
      </w:r>
      <w:r w:rsidRPr="003D5D8F">
        <w:rPr>
          <w:spacing w:val="-11"/>
          <w:sz w:val="24"/>
          <w:szCs w:val="24"/>
        </w:rPr>
        <w:t xml:space="preserve"> </w:t>
      </w:r>
      <w:r w:rsidRPr="003D5D8F">
        <w:rPr>
          <w:sz w:val="24"/>
          <w:szCs w:val="24"/>
        </w:rPr>
        <w:t>матрицаны</w:t>
      </w:r>
      <w:r w:rsidRPr="003D5D8F">
        <w:rPr>
          <w:spacing w:val="-4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есептеу. Матрицалық</w:t>
      </w:r>
      <w:r w:rsidRPr="003D5D8F">
        <w:rPr>
          <w:spacing w:val="5"/>
          <w:sz w:val="24"/>
          <w:szCs w:val="24"/>
        </w:rPr>
        <w:t xml:space="preserve"> </w:t>
      </w:r>
      <w:r w:rsidRPr="003D5D8F">
        <w:rPr>
          <w:spacing w:val="-2"/>
          <w:sz w:val="24"/>
          <w:szCs w:val="24"/>
        </w:rPr>
        <w:t>теңдеулерді</w:t>
      </w:r>
      <w:r w:rsidRPr="003D5D8F">
        <w:rPr>
          <w:spacing w:val="11"/>
          <w:sz w:val="24"/>
          <w:szCs w:val="24"/>
        </w:rPr>
        <w:t xml:space="preserve"> </w:t>
      </w:r>
      <w:r w:rsidRPr="003D5D8F">
        <w:rPr>
          <w:spacing w:val="-4"/>
          <w:sz w:val="24"/>
          <w:szCs w:val="24"/>
        </w:rPr>
        <w:t>шешу.</w:t>
      </w:r>
    </w:p>
    <w:p w:rsidR="00F87579" w:rsidRPr="003D5D8F" w:rsidRDefault="003D5D8F" w:rsidP="003D5D8F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3D5D8F">
        <w:rPr>
          <w:rFonts w:eastAsiaTheme="minorEastAsia"/>
          <w:sz w:val="24"/>
          <w:szCs w:val="24"/>
        </w:rPr>
        <w:t>Көпмүшелер. Көпмүшелерді қалдықпен бөлу.</w:t>
      </w:r>
    </w:p>
    <w:p w:rsidR="003D5D8F" w:rsidRPr="003D5D8F" w:rsidRDefault="003D5D8F" w:rsidP="003D5D8F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3D5D8F">
        <w:rPr>
          <w:sz w:val="24"/>
          <w:szCs w:val="24"/>
        </w:rPr>
        <w:t>Көпмүшелердің ең үлкен ортақ бөлгішін табу.</w:t>
      </w:r>
    </w:p>
    <w:p w:rsidR="00F87579" w:rsidRDefault="00F87579">
      <w:pPr>
        <w:pStyle w:val="a3"/>
      </w:pPr>
    </w:p>
    <w:p w:rsidR="00F87579" w:rsidRDefault="003D5D8F">
      <w:pPr>
        <w:pStyle w:val="1"/>
        <w:ind w:right="120"/>
        <w:jc w:val="center"/>
      </w:pPr>
      <w:r>
        <w:t>ҰСЫНЫЛҒАН</w:t>
      </w:r>
      <w:r>
        <w:rPr>
          <w:spacing w:val="-5"/>
        </w:rPr>
        <w:t xml:space="preserve"> </w:t>
      </w:r>
      <w:r>
        <w:rPr>
          <w:spacing w:val="-2"/>
        </w:rPr>
        <w:t>ӘДЕБИЕТТЕР</w:t>
      </w:r>
    </w:p>
    <w:p w:rsidR="00F87579" w:rsidRDefault="00F87579">
      <w:pPr>
        <w:pStyle w:val="a3"/>
        <w:rPr>
          <w:b/>
        </w:rPr>
      </w:pPr>
    </w:p>
    <w:p w:rsidR="00F87579" w:rsidRDefault="003D5D8F">
      <w:pPr>
        <w:spacing w:before="1"/>
        <w:ind w:left="4447"/>
        <w:rPr>
          <w:b/>
          <w:sz w:val="24"/>
        </w:rPr>
      </w:pPr>
      <w:r>
        <w:rPr>
          <w:b/>
          <w:spacing w:val="-2"/>
          <w:sz w:val="24"/>
        </w:rPr>
        <w:t>Негізгілері:</w:t>
      </w:r>
    </w:p>
    <w:p w:rsidR="00773603" w:rsidRPr="00773603" w:rsidRDefault="00773603" w:rsidP="00773603">
      <w:pPr>
        <w:pStyle w:val="TableParagraph"/>
        <w:numPr>
          <w:ilvl w:val="0"/>
          <w:numId w:val="4"/>
        </w:numPr>
        <w:tabs>
          <w:tab w:val="left" w:pos="464"/>
        </w:tabs>
        <w:spacing w:before="0" w:line="240" w:lineRule="auto"/>
        <w:ind w:right="94"/>
        <w:rPr>
          <w:sz w:val="24"/>
          <w:szCs w:val="24"/>
        </w:rPr>
      </w:pPr>
      <w:r w:rsidRPr="00773603">
        <w:rPr>
          <w:sz w:val="24"/>
          <w:szCs w:val="24"/>
        </w:rPr>
        <w:t>Бадаев</w:t>
      </w:r>
      <w:r w:rsidRPr="00773603">
        <w:rPr>
          <w:spacing w:val="24"/>
          <w:sz w:val="24"/>
          <w:szCs w:val="24"/>
        </w:rPr>
        <w:t xml:space="preserve"> </w:t>
      </w:r>
      <w:r w:rsidRPr="00773603">
        <w:rPr>
          <w:sz w:val="24"/>
          <w:szCs w:val="24"/>
        </w:rPr>
        <w:t>С.А.,</w:t>
      </w:r>
      <w:r w:rsidRPr="00773603">
        <w:rPr>
          <w:spacing w:val="26"/>
          <w:sz w:val="24"/>
          <w:szCs w:val="24"/>
        </w:rPr>
        <w:t xml:space="preserve"> </w:t>
      </w:r>
      <w:r w:rsidRPr="00773603">
        <w:rPr>
          <w:sz w:val="24"/>
          <w:szCs w:val="24"/>
        </w:rPr>
        <w:t>Сызықтық</w:t>
      </w:r>
      <w:r w:rsidRPr="00773603">
        <w:rPr>
          <w:spacing w:val="26"/>
          <w:sz w:val="24"/>
          <w:szCs w:val="24"/>
        </w:rPr>
        <w:t xml:space="preserve"> </w:t>
      </w:r>
      <w:r w:rsidRPr="00773603">
        <w:rPr>
          <w:sz w:val="24"/>
          <w:szCs w:val="24"/>
        </w:rPr>
        <w:t>алгебра мен</w:t>
      </w:r>
      <w:r w:rsidRPr="00773603">
        <w:rPr>
          <w:spacing w:val="26"/>
          <w:sz w:val="24"/>
          <w:szCs w:val="24"/>
        </w:rPr>
        <w:t xml:space="preserve"> </w:t>
      </w:r>
      <w:r w:rsidRPr="00773603">
        <w:rPr>
          <w:sz w:val="24"/>
          <w:szCs w:val="24"/>
        </w:rPr>
        <w:t>аналитикалық геометрия.</w:t>
      </w:r>
      <w:r w:rsidRPr="00773603">
        <w:rPr>
          <w:spacing w:val="30"/>
          <w:sz w:val="24"/>
          <w:szCs w:val="24"/>
        </w:rPr>
        <w:t xml:space="preserve"> </w:t>
      </w:r>
      <w:r w:rsidRPr="00773603">
        <w:rPr>
          <w:sz w:val="24"/>
          <w:szCs w:val="24"/>
        </w:rPr>
        <w:t>Оқу құралы,</w:t>
      </w:r>
      <w:r w:rsidRPr="00773603">
        <w:rPr>
          <w:spacing w:val="25"/>
          <w:sz w:val="24"/>
          <w:szCs w:val="24"/>
        </w:rPr>
        <w:t xml:space="preserve"> </w:t>
      </w:r>
      <w:r w:rsidRPr="00773603">
        <w:rPr>
          <w:sz w:val="24"/>
          <w:szCs w:val="24"/>
        </w:rPr>
        <w:t>1</w:t>
      </w:r>
      <w:r w:rsidRPr="00773603">
        <w:rPr>
          <w:spacing w:val="28"/>
          <w:sz w:val="24"/>
          <w:szCs w:val="24"/>
        </w:rPr>
        <w:t xml:space="preserve"> </w:t>
      </w:r>
      <w:r w:rsidRPr="00773603">
        <w:rPr>
          <w:sz w:val="24"/>
          <w:szCs w:val="24"/>
        </w:rPr>
        <w:t>бөлім.</w:t>
      </w:r>
      <w:r w:rsidRPr="00773603">
        <w:rPr>
          <w:spacing w:val="33"/>
          <w:sz w:val="24"/>
          <w:szCs w:val="24"/>
        </w:rPr>
        <w:t xml:space="preserve"> </w:t>
      </w:r>
      <w:r w:rsidRPr="00773603">
        <w:rPr>
          <w:sz w:val="24"/>
          <w:szCs w:val="24"/>
        </w:rPr>
        <w:t>– Алматы, Қазақ университеті, 2002, 232 бет.</w:t>
      </w:r>
    </w:p>
    <w:p w:rsidR="00773603" w:rsidRPr="00773603" w:rsidRDefault="00773603" w:rsidP="00773603">
      <w:pPr>
        <w:pStyle w:val="TableParagraph"/>
        <w:numPr>
          <w:ilvl w:val="0"/>
          <w:numId w:val="4"/>
        </w:numPr>
        <w:tabs>
          <w:tab w:val="left" w:pos="464"/>
        </w:tabs>
        <w:spacing w:before="0" w:line="240" w:lineRule="auto"/>
        <w:ind w:right="94"/>
        <w:rPr>
          <w:sz w:val="24"/>
          <w:szCs w:val="24"/>
        </w:rPr>
      </w:pPr>
      <w:r w:rsidRPr="00773603">
        <w:rPr>
          <w:sz w:val="24"/>
          <w:szCs w:val="24"/>
        </w:rPr>
        <w:t>Кострикин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А.И.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Введение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в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алгебру,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т.1.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Основы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алгебры,т.2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Линейная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алгебра,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т.3 Основные алгебраические структуры. – М.: Физматгиз, 2001.</w:t>
      </w:r>
    </w:p>
    <w:p w:rsidR="00773603" w:rsidRPr="00773603" w:rsidRDefault="00773603" w:rsidP="00773603">
      <w:pPr>
        <w:pStyle w:val="TableParagraph"/>
        <w:numPr>
          <w:ilvl w:val="0"/>
          <w:numId w:val="4"/>
        </w:numPr>
        <w:tabs>
          <w:tab w:val="left" w:pos="464"/>
        </w:tabs>
        <w:spacing w:before="0" w:line="240" w:lineRule="auto"/>
        <w:rPr>
          <w:sz w:val="24"/>
          <w:szCs w:val="24"/>
        </w:rPr>
      </w:pPr>
      <w:r w:rsidRPr="00773603">
        <w:rPr>
          <w:sz w:val="24"/>
          <w:szCs w:val="24"/>
        </w:rPr>
        <w:t>Курош</w:t>
      </w:r>
      <w:r w:rsidRPr="00773603">
        <w:rPr>
          <w:spacing w:val="-8"/>
          <w:sz w:val="24"/>
          <w:szCs w:val="24"/>
        </w:rPr>
        <w:t xml:space="preserve"> </w:t>
      </w:r>
      <w:r w:rsidRPr="00773603">
        <w:rPr>
          <w:sz w:val="24"/>
          <w:szCs w:val="24"/>
        </w:rPr>
        <w:t>А.Г.</w:t>
      </w:r>
      <w:r w:rsidRPr="00773603">
        <w:rPr>
          <w:spacing w:val="-3"/>
          <w:sz w:val="24"/>
          <w:szCs w:val="24"/>
        </w:rPr>
        <w:t xml:space="preserve"> </w:t>
      </w:r>
      <w:r w:rsidRPr="00773603">
        <w:rPr>
          <w:sz w:val="24"/>
          <w:szCs w:val="24"/>
        </w:rPr>
        <w:t>Курс</w:t>
      </w:r>
      <w:r w:rsidRPr="00773603">
        <w:rPr>
          <w:spacing w:val="-7"/>
          <w:sz w:val="24"/>
          <w:szCs w:val="24"/>
        </w:rPr>
        <w:t xml:space="preserve"> </w:t>
      </w:r>
      <w:r w:rsidRPr="00773603">
        <w:rPr>
          <w:sz w:val="24"/>
          <w:szCs w:val="24"/>
        </w:rPr>
        <w:t>высшей</w:t>
      </w:r>
      <w:r w:rsidRPr="00773603">
        <w:rPr>
          <w:spacing w:val="-6"/>
          <w:sz w:val="24"/>
          <w:szCs w:val="24"/>
        </w:rPr>
        <w:t xml:space="preserve"> </w:t>
      </w:r>
      <w:r w:rsidRPr="00773603">
        <w:rPr>
          <w:sz w:val="24"/>
          <w:szCs w:val="24"/>
        </w:rPr>
        <w:t>алгебры.</w:t>
      </w:r>
      <w:r w:rsidRPr="00773603">
        <w:rPr>
          <w:spacing w:val="1"/>
          <w:sz w:val="24"/>
          <w:szCs w:val="24"/>
        </w:rPr>
        <w:t xml:space="preserve"> </w:t>
      </w:r>
      <w:r w:rsidRPr="00773603">
        <w:rPr>
          <w:sz w:val="24"/>
          <w:szCs w:val="24"/>
        </w:rPr>
        <w:t>–</w:t>
      </w:r>
      <w:r w:rsidRPr="00773603">
        <w:rPr>
          <w:spacing w:val="-9"/>
          <w:sz w:val="24"/>
          <w:szCs w:val="24"/>
        </w:rPr>
        <w:t xml:space="preserve"> </w:t>
      </w:r>
      <w:r w:rsidRPr="00773603">
        <w:rPr>
          <w:sz w:val="24"/>
          <w:szCs w:val="24"/>
        </w:rPr>
        <w:t>М.:</w:t>
      </w:r>
      <w:r w:rsidRPr="00773603">
        <w:rPr>
          <w:spacing w:val="-7"/>
          <w:sz w:val="24"/>
          <w:szCs w:val="24"/>
        </w:rPr>
        <w:t xml:space="preserve"> </w:t>
      </w:r>
      <w:r w:rsidRPr="00773603">
        <w:rPr>
          <w:sz w:val="24"/>
          <w:szCs w:val="24"/>
        </w:rPr>
        <w:t>Наука,</w:t>
      </w:r>
      <w:r w:rsidRPr="00773603">
        <w:rPr>
          <w:spacing w:val="-2"/>
          <w:sz w:val="24"/>
          <w:szCs w:val="24"/>
        </w:rPr>
        <w:t xml:space="preserve"> 1978.</w:t>
      </w:r>
    </w:p>
    <w:p w:rsidR="00773603" w:rsidRPr="00773603" w:rsidRDefault="00773603" w:rsidP="00773603">
      <w:pPr>
        <w:pStyle w:val="TableParagraph"/>
        <w:numPr>
          <w:ilvl w:val="0"/>
          <w:numId w:val="4"/>
        </w:numPr>
        <w:tabs>
          <w:tab w:val="left" w:pos="464"/>
        </w:tabs>
        <w:spacing w:before="0" w:line="240" w:lineRule="auto"/>
        <w:rPr>
          <w:sz w:val="24"/>
          <w:szCs w:val="24"/>
        </w:rPr>
      </w:pPr>
      <w:r w:rsidRPr="00773603">
        <w:rPr>
          <w:sz w:val="24"/>
          <w:szCs w:val="24"/>
        </w:rPr>
        <w:t>Проскуряков</w:t>
      </w:r>
      <w:r w:rsidRPr="00773603">
        <w:rPr>
          <w:spacing w:val="-7"/>
          <w:sz w:val="24"/>
          <w:szCs w:val="24"/>
        </w:rPr>
        <w:t xml:space="preserve"> </w:t>
      </w:r>
      <w:r w:rsidRPr="00773603">
        <w:rPr>
          <w:sz w:val="24"/>
          <w:szCs w:val="24"/>
        </w:rPr>
        <w:t>И.В.</w:t>
      </w:r>
      <w:r w:rsidRPr="00773603">
        <w:rPr>
          <w:spacing w:val="-4"/>
          <w:sz w:val="24"/>
          <w:szCs w:val="24"/>
        </w:rPr>
        <w:t xml:space="preserve"> </w:t>
      </w:r>
      <w:r w:rsidRPr="00773603">
        <w:rPr>
          <w:sz w:val="24"/>
          <w:szCs w:val="24"/>
        </w:rPr>
        <w:t>Сборник</w:t>
      </w:r>
      <w:r w:rsidRPr="00773603">
        <w:rPr>
          <w:spacing w:val="-8"/>
          <w:sz w:val="24"/>
          <w:szCs w:val="24"/>
        </w:rPr>
        <w:t xml:space="preserve"> </w:t>
      </w:r>
      <w:r w:rsidRPr="00773603">
        <w:rPr>
          <w:sz w:val="24"/>
          <w:szCs w:val="24"/>
        </w:rPr>
        <w:t>задач</w:t>
      </w:r>
      <w:r w:rsidRPr="00773603">
        <w:rPr>
          <w:spacing w:val="-9"/>
          <w:sz w:val="24"/>
          <w:szCs w:val="24"/>
        </w:rPr>
        <w:t xml:space="preserve"> </w:t>
      </w:r>
      <w:r w:rsidRPr="00773603">
        <w:rPr>
          <w:sz w:val="24"/>
          <w:szCs w:val="24"/>
        </w:rPr>
        <w:t>по</w:t>
      </w:r>
      <w:r w:rsidRPr="00773603">
        <w:rPr>
          <w:spacing w:val="-10"/>
          <w:sz w:val="24"/>
          <w:szCs w:val="24"/>
        </w:rPr>
        <w:t xml:space="preserve"> </w:t>
      </w:r>
      <w:r w:rsidRPr="00773603">
        <w:rPr>
          <w:sz w:val="24"/>
          <w:szCs w:val="24"/>
        </w:rPr>
        <w:t>линейной</w:t>
      </w:r>
      <w:r w:rsidRPr="00773603">
        <w:rPr>
          <w:spacing w:val="-8"/>
          <w:sz w:val="24"/>
          <w:szCs w:val="24"/>
        </w:rPr>
        <w:t xml:space="preserve"> </w:t>
      </w:r>
      <w:r w:rsidRPr="00773603">
        <w:rPr>
          <w:sz w:val="24"/>
          <w:szCs w:val="24"/>
        </w:rPr>
        <w:t>алгебре.</w:t>
      </w:r>
      <w:r w:rsidRPr="00773603">
        <w:rPr>
          <w:spacing w:val="1"/>
          <w:sz w:val="24"/>
          <w:szCs w:val="24"/>
        </w:rPr>
        <w:t xml:space="preserve"> </w:t>
      </w:r>
      <w:r w:rsidRPr="00773603">
        <w:rPr>
          <w:sz w:val="24"/>
          <w:szCs w:val="24"/>
        </w:rPr>
        <w:t>–</w:t>
      </w:r>
      <w:r w:rsidRPr="00773603">
        <w:rPr>
          <w:spacing w:val="-9"/>
          <w:sz w:val="24"/>
          <w:szCs w:val="24"/>
        </w:rPr>
        <w:t xml:space="preserve"> </w:t>
      </w:r>
      <w:r w:rsidRPr="00773603">
        <w:rPr>
          <w:sz w:val="24"/>
          <w:szCs w:val="24"/>
        </w:rPr>
        <w:t>М.:</w:t>
      </w:r>
      <w:r w:rsidRPr="00773603">
        <w:rPr>
          <w:spacing w:val="-4"/>
          <w:sz w:val="24"/>
          <w:szCs w:val="24"/>
        </w:rPr>
        <w:t xml:space="preserve"> </w:t>
      </w:r>
      <w:r w:rsidRPr="00773603">
        <w:rPr>
          <w:sz w:val="24"/>
          <w:szCs w:val="24"/>
        </w:rPr>
        <w:t>Наука,</w:t>
      </w:r>
      <w:r w:rsidRPr="00773603">
        <w:rPr>
          <w:spacing w:val="-3"/>
          <w:sz w:val="24"/>
          <w:szCs w:val="24"/>
        </w:rPr>
        <w:t xml:space="preserve"> </w:t>
      </w:r>
      <w:r w:rsidRPr="00773603">
        <w:rPr>
          <w:spacing w:val="-2"/>
          <w:sz w:val="24"/>
          <w:szCs w:val="24"/>
        </w:rPr>
        <w:t>1978.</w:t>
      </w:r>
    </w:p>
    <w:p w:rsidR="00773603" w:rsidRPr="00773603" w:rsidRDefault="00773603" w:rsidP="00773603">
      <w:pPr>
        <w:pStyle w:val="TableParagraph"/>
        <w:numPr>
          <w:ilvl w:val="0"/>
          <w:numId w:val="4"/>
        </w:numPr>
        <w:tabs>
          <w:tab w:val="left" w:pos="464"/>
        </w:tabs>
        <w:spacing w:before="0" w:line="240" w:lineRule="auto"/>
        <w:rPr>
          <w:sz w:val="24"/>
          <w:szCs w:val="24"/>
        </w:rPr>
      </w:pPr>
      <w:r w:rsidRPr="00773603">
        <w:rPr>
          <w:sz w:val="24"/>
          <w:szCs w:val="24"/>
        </w:rPr>
        <w:t>Фадеев</w:t>
      </w:r>
      <w:r w:rsidRPr="00773603">
        <w:rPr>
          <w:spacing w:val="-7"/>
          <w:sz w:val="24"/>
          <w:szCs w:val="24"/>
        </w:rPr>
        <w:t xml:space="preserve"> </w:t>
      </w:r>
      <w:r w:rsidRPr="00773603">
        <w:rPr>
          <w:sz w:val="24"/>
          <w:szCs w:val="24"/>
        </w:rPr>
        <w:t>Д.К.,</w:t>
      </w:r>
      <w:r w:rsidRPr="00773603">
        <w:rPr>
          <w:spacing w:val="-7"/>
          <w:sz w:val="24"/>
          <w:szCs w:val="24"/>
        </w:rPr>
        <w:t xml:space="preserve"> </w:t>
      </w:r>
      <w:r w:rsidRPr="00773603">
        <w:rPr>
          <w:sz w:val="24"/>
          <w:szCs w:val="24"/>
        </w:rPr>
        <w:t>Соминский</w:t>
      </w:r>
      <w:r w:rsidRPr="00773603">
        <w:rPr>
          <w:spacing w:val="-7"/>
          <w:sz w:val="24"/>
          <w:szCs w:val="24"/>
        </w:rPr>
        <w:t xml:space="preserve"> </w:t>
      </w:r>
      <w:r w:rsidRPr="00773603">
        <w:rPr>
          <w:sz w:val="24"/>
          <w:szCs w:val="24"/>
        </w:rPr>
        <w:t>И.С.</w:t>
      </w:r>
      <w:r w:rsidRPr="00773603">
        <w:rPr>
          <w:spacing w:val="-3"/>
          <w:sz w:val="24"/>
          <w:szCs w:val="24"/>
        </w:rPr>
        <w:t xml:space="preserve"> </w:t>
      </w:r>
      <w:r w:rsidRPr="00773603">
        <w:rPr>
          <w:sz w:val="24"/>
          <w:szCs w:val="24"/>
        </w:rPr>
        <w:t>Сборник</w:t>
      </w:r>
      <w:r w:rsidRPr="00773603">
        <w:rPr>
          <w:spacing w:val="-5"/>
          <w:sz w:val="24"/>
          <w:szCs w:val="24"/>
        </w:rPr>
        <w:t xml:space="preserve"> </w:t>
      </w:r>
      <w:r w:rsidRPr="00773603">
        <w:rPr>
          <w:sz w:val="24"/>
          <w:szCs w:val="24"/>
        </w:rPr>
        <w:t>задач</w:t>
      </w:r>
      <w:r w:rsidRPr="00773603">
        <w:rPr>
          <w:spacing w:val="-5"/>
          <w:sz w:val="24"/>
          <w:szCs w:val="24"/>
        </w:rPr>
        <w:t xml:space="preserve"> </w:t>
      </w:r>
      <w:r w:rsidRPr="00773603">
        <w:rPr>
          <w:sz w:val="24"/>
          <w:szCs w:val="24"/>
        </w:rPr>
        <w:t>по</w:t>
      </w:r>
      <w:r w:rsidRPr="00773603">
        <w:rPr>
          <w:spacing w:val="-10"/>
          <w:sz w:val="24"/>
          <w:szCs w:val="24"/>
        </w:rPr>
        <w:t xml:space="preserve"> </w:t>
      </w:r>
      <w:r w:rsidRPr="00773603">
        <w:rPr>
          <w:sz w:val="24"/>
          <w:szCs w:val="24"/>
        </w:rPr>
        <w:t>высшей</w:t>
      </w:r>
      <w:r w:rsidRPr="00773603">
        <w:rPr>
          <w:spacing w:val="-7"/>
          <w:sz w:val="24"/>
          <w:szCs w:val="24"/>
        </w:rPr>
        <w:t xml:space="preserve"> </w:t>
      </w:r>
      <w:r w:rsidRPr="00773603">
        <w:rPr>
          <w:sz w:val="24"/>
          <w:szCs w:val="24"/>
        </w:rPr>
        <w:t>алгебре.</w:t>
      </w:r>
      <w:r w:rsidRPr="00773603">
        <w:rPr>
          <w:spacing w:val="-1"/>
          <w:sz w:val="24"/>
          <w:szCs w:val="24"/>
        </w:rPr>
        <w:t xml:space="preserve"> </w:t>
      </w:r>
      <w:r w:rsidRPr="00773603">
        <w:rPr>
          <w:sz w:val="24"/>
          <w:szCs w:val="24"/>
        </w:rPr>
        <w:t>–</w:t>
      </w:r>
      <w:r w:rsidRPr="00773603">
        <w:rPr>
          <w:spacing w:val="-8"/>
          <w:sz w:val="24"/>
          <w:szCs w:val="24"/>
        </w:rPr>
        <w:t xml:space="preserve"> </w:t>
      </w:r>
      <w:r w:rsidRPr="00773603">
        <w:rPr>
          <w:sz w:val="24"/>
          <w:szCs w:val="24"/>
        </w:rPr>
        <w:t>М.:</w:t>
      </w:r>
      <w:r w:rsidRPr="00773603">
        <w:rPr>
          <w:spacing w:val="-4"/>
          <w:sz w:val="24"/>
          <w:szCs w:val="24"/>
        </w:rPr>
        <w:t xml:space="preserve"> </w:t>
      </w:r>
      <w:r w:rsidRPr="00773603">
        <w:rPr>
          <w:sz w:val="24"/>
          <w:szCs w:val="24"/>
        </w:rPr>
        <w:t>Наука,</w:t>
      </w:r>
      <w:r w:rsidRPr="00773603">
        <w:rPr>
          <w:spacing w:val="-3"/>
          <w:sz w:val="24"/>
          <w:szCs w:val="24"/>
        </w:rPr>
        <w:t xml:space="preserve"> </w:t>
      </w:r>
      <w:r w:rsidRPr="00773603">
        <w:rPr>
          <w:spacing w:val="-2"/>
          <w:sz w:val="24"/>
          <w:szCs w:val="24"/>
        </w:rPr>
        <w:t>1982.</w:t>
      </w:r>
    </w:p>
    <w:p w:rsidR="00773603" w:rsidRPr="00773603" w:rsidRDefault="00773603" w:rsidP="00773603">
      <w:pPr>
        <w:pStyle w:val="TableParagraph"/>
        <w:numPr>
          <w:ilvl w:val="0"/>
          <w:numId w:val="4"/>
        </w:numPr>
        <w:tabs>
          <w:tab w:val="left" w:pos="464"/>
        </w:tabs>
        <w:spacing w:before="0" w:line="240" w:lineRule="auto"/>
        <w:ind w:right="98"/>
        <w:rPr>
          <w:sz w:val="24"/>
          <w:szCs w:val="24"/>
        </w:rPr>
      </w:pPr>
      <w:r w:rsidRPr="00773603">
        <w:rPr>
          <w:sz w:val="24"/>
          <w:szCs w:val="24"/>
        </w:rPr>
        <w:t>Сборник задач</w:t>
      </w:r>
      <w:r w:rsidRPr="00773603">
        <w:rPr>
          <w:spacing w:val="-3"/>
          <w:sz w:val="24"/>
          <w:szCs w:val="24"/>
        </w:rPr>
        <w:t xml:space="preserve"> </w:t>
      </w:r>
      <w:r w:rsidRPr="00773603">
        <w:rPr>
          <w:sz w:val="24"/>
          <w:szCs w:val="24"/>
        </w:rPr>
        <w:t>по</w:t>
      </w:r>
      <w:r w:rsidRPr="00773603">
        <w:rPr>
          <w:spacing w:val="-3"/>
          <w:sz w:val="24"/>
          <w:szCs w:val="24"/>
        </w:rPr>
        <w:t xml:space="preserve"> </w:t>
      </w:r>
      <w:r w:rsidRPr="00773603">
        <w:rPr>
          <w:sz w:val="24"/>
          <w:szCs w:val="24"/>
        </w:rPr>
        <w:t>алгебре. Под редакцией А.И. Кострикина. –</w:t>
      </w:r>
      <w:r w:rsidRPr="00773603">
        <w:rPr>
          <w:spacing w:val="-3"/>
          <w:sz w:val="24"/>
          <w:szCs w:val="24"/>
        </w:rPr>
        <w:t xml:space="preserve"> </w:t>
      </w:r>
      <w:r w:rsidRPr="00773603">
        <w:rPr>
          <w:sz w:val="24"/>
          <w:szCs w:val="24"/>
        </w:rPr>
        <w:t>М.:</w:t>
      </w:r>
      <w:r w:rsidRPr="00773603">
        <w:rPr>
          <w:spacing w:val="-1"/>
          <w:sz w:val="24"/>
          <w:szCs w:val="24"/>
        </w:rPr>
        <w:t xml:space="preserve"> </w:t>
      </w:r>
      <w:r w:rsidRPr="00773603">
        <w:rPr>
          <w:sz w:val="24"/>
          <w:szCs w:val="24"/>
        </w:rPr>
        <w:t>Физматгиз, 2002. Изд. 3-е, испр. и доп.</w:t>
      </w:r>
    </w:p>
    <w:p w:rsidR="00773603" w:rsidRPr="00773603" w:rsidRDefault="00773603" w:rsidP="00773603">
      <w:pPr>
        <w:pStyle w:val="TableParagraph"/>
        <w:numPr>
          <w:ilvl w:val="0"/>
          <w:numId w:val="4"/>
        </w:numPr>
        <w:tabs>
          <w:tab w:val="left" w:pos="464"/>
        </w:tabs>
        <w:spacing w:before="0" w:line="226" w:lineRule="exact"/>
        <w:rPr>
          <w:sz w:val="24"/>
          <w:szCs w:val="24"/>
        </w:rPr>
      </w:pPr>
      <w:r w:rsidRPr="00773603">
        <w:rPr>
          <w:sz w:val="24"/>
          <w:szCs w:val="24"/>
        </w:rPr>
        <w:t>Икрамов</w:t>
      </w:r>
      <w:r w:rsidRPr="00773603">
        <w:rPr>
          <w:spacing w:val="-6"/>
          <w:sz w:val="24"/>
          <w:szCs w:val="24"/>
        </w:rPr>
        <w:t xml:space="preserve"> </w:t>
      </w:r>
      <w:r w:rsidRPr="00773603">
        <w:rPr>
          <w:sz w:val="24"/>
          <w:szCs w:val="24"/>
        </w:rPr>
        <w:t>Х.Д.,</w:t>
      </w:r>
      <w:r w:rsidRPr="00773603">
        <w:rPr>
          <w:spacing w:val="-7"/>
          <w:sz w:val="24"/>
          <w:szCs w:val="24"/>
        </w:rPr>
        <w:t xml:space="preserve"> </w:t>
      </w:r>
      <w:r w:rsidRPr="00773603">
        <w:rPr>
          <w:sz w:val="24"/>
          <w:szCs w:val="24"/>
        </w:rPr>
        <w:t>Задачник</w:t>
      </w:r>
      <w:r w:rsidRPr="00773603">
        <w:rPr>
          <w:spacing w:val="-8"/>
          <w:sz w:val="24"/>
          <w:szCs w:val="24"/>
        </w:rPr>
        <w:t xml:space="preserve"> </w:t>
      </w:r>
      <w:r w:rsidRPr="00773603">
        <w:rPr>
          <w:sz w:val="24"/>
          <w:szCs w:val="24"/>
        </w:rPr>
        <w:t>по</w:t>
      </w:r>
      <w:r w:rsidRPr="00773603">
        <w:rPr>
          <w:spacing w:val="-10"/>
          <w:sz w:val="24"/>
          <w:szCs w:val="24"/>
        </w:rPr>
        <w:t xml:space="preserve"> </w:t>
      </w:r>
      <w:r w:rsidRPr="00773603">
        <w:rPr>
          <w:sz w:val="24"/>
          <w:szCs w:val="24"/>
        </w:rPr>
        <w:t>линейной</w:t>
      </w:r>
      <w:r w:rsidRPr="00773603">
        <w:rPr>
          <w:spacing w:val="-8"/>
          <w:sz w:val="24"/>
          <w:szCs w:val="24"/>
        </w:rPr>
        <w:t xml:space="preserve"> </w:t>
      </w:r>
      <w:r w:rsidRPr="00773603">
        <w:rPr>
          <w:sz w:val="24"/>
          <w:szCs w:val="24"/>
        </w:rPr>
        <w:t>алгебре. –</w:t>
      </w:r>
      <w:r w:rsidRPr="00773603">
        <w:rPr>
          <w:spacing w:val="-6"/>
          <w:sz w:val="24"/>
          <w:szCs w:val="24"/>
        </w:rPr>
        <w:t xml:space="preserve"> </w:t>
      </w:r>
      <w:r w:rsidRPr="00773603">
        <w:rPr>
          <w:sz w:val="24"/>
          <w:szCs w:val="24"/>
        </w:rPr>
        <w:t>М.:</w:t>
      </w:r>
      <w:r w:rsidRPr="00773603">
        <w:rPr>
          <w:spacing w:val="-5"/>
          <w:sz w:val="24"/>
          <w:szCs w:val="24"/>
        </w:rPr>
        <w:t xml:space="preserve"> </w:t>
      </w:r>
      <w:r w:rsidRPr="00773603">
        <w:rPr>
          <w:sz w:val="24"/>
          <w:szCs w:val="24"/>
        </w:rPr>
        <w:t>Наука,</w:t>
      </w:r>
      <w:r w:rsidRPr="00773603">
        <w:rPr>
          <w:spacing w:val="-7"/>
          <w:sz w:val="24"/>
          <w:szCs w:val="24"/>
        </w:rPr>
        <w:t xml:space="preserve"> </w:t>
      </w:r>
      <w:r w:rsidRPr="00773603">
        <w:rPr>
          <w:spacing w:val="-2"/>
          <w:sz w:val="24"/>
          <w:szCs w:val="24"/>
        </w:rPr>
        <w:t>1975.</w:t>
      </w:r>
    </w:p>
    <w:p w:rsidR="00773603" w:rsidRPr="00773603" w:rsidRDefault="00773603" w:rsidP="00773603">
      <w:pPr>
        <w:pStyle w:val="TableParagraph"/>
        <w:numPr>
          <w:ilvl w:val="0"/>
          <w:numId w:val="4"/>
        </w:numPr>
        <w:tabs>
          <w:tab w:val="left" w:pos="464"/>
        </w:tabs>
        <w:spacing w:before="0" w:line="240" w:lineRule="auto"/>
        <w:ind w:right="94"/>
        <w:rPr>
          <w:sz w:val="24"/>
          <w:szCs w:val="24"/>
        </w:rPr>
      </w:pPr>
      <w:r w:rsidRPr="00773603">
        <w:rPr>
          <w:sz w:val="24"/>
          <w:szCs w:val="24"/>
        </w:rPr>
        <w:t>Бадаев</w:t>
      </w:r>
      <w:r w:rsidRPr="00773603">
        <w:rPr>
          <w:spacing w:val="33"/>
          <w:sz w:val="24"/>
          <w:szCs w:val="24"/>
        </w:rPr>
        <w:t xml:space="preserve"> </w:t>
      </w:r>
      <w:r w:rsidRPr="00773603">
        <w:rPr>
          <w:sz w:val="24"/>
          <w:szCs w:val="24"/>
        </w:rPr>
        <w:t>С.А.,</w:t>
      </w:r>
      <w:r w:rsidRPr="00773603">
        <w:rPr>
          <w:spacing w:val="35"/>
          <w:sz w:val="24"/>
          <w:szCs w:val="24"/>
        </w:rPr>
        <w:t xml:space="preserve"> </w:t>
      </w:r>
      <w:r w:rsidRPr="00773603">
        <w:rPr>
          <w:sz w:val="24"/>
          <w:szCs w:val="24"/>
        </w:rPr>
        <w:t>Сызықтық</w:t>
      </w:r>
      <w:r w:rsidRPr="00773603">
        <w:rPr>
          <w:spacing w:val="31"/>
          <w:sz w:val="24"/>
          <w:szCs w:val="24"/>
        </w:rPr>
        <w:t xml:space="preserve"> </w:t>
      </w:r>
      <w:r w:rsidRPr="00773603">
        <w:rPr>
          <w:sz w:val="24"/>
          <w:szCs w:val="24"/>
        </w:rPr>
        <w:t>алгебра</w:t>
      </w:r>
      <w:r w:rsidRPr="00773603">
        <w:rPr>
          <w:spacing w:val="30"/>
          <w:sz w:val="24"/>
          <w:szCs w:val="24"/>
        </w:rPr>
        <w:t xml:space="preserve"> </w:t>
      </w:r>
      <w:r w:rsidRPr="00773603">
        <w:rPr>
          <w:sz w:val="24"/>
          <w:szCs w:val="24"/>
        </w:rPr>
        <w:t>мен</w:t>
      </w:r>
      <w:r w:rsidRPr="00773603">
        <w:rPr>
          <w:spacing w:val="31"/>
          <w:sz w:val="24"/>
          <w:szCs w:val="24"/>
        </w:rPr>
        <w:t xml:space="preserve"> </w:t>
      </w:r>
      <w:r w:rsidRPr="00773603">
        <w:rPr>
          <w:sz w:val="24"/>
          <w:szCs w:val="24"/>
        </w:rPr>
        <w:t>аналитикалық</w:t>
      </w:r>
      <w:r w:rsidRPr="00773603">
        <w:rPr>
          <w:spacing w:val="32"/>
          <w:sz w:val="24"/>
          <w:szCs w:val="24"/>
        </w:rPr>
        <w:t xml:space="preserve"> </w:t>
      </w:r>
      <w:r w:rsidRPr="00773603">
        <w:rPr>
          <w:sz w:val="24"/>
          <w:szCs w:val="24"/>
        </w:rPr>
        <w:t>геометрия.</w:t>
      </w:r>
      <w:r w:rsidRPr="00773603">
        <w:rPr>
          <w:spacing w:val="40"/>
          <w:sz w:val="24"/>
          <w:szCs w:val="24"/>
        </w:rPr>
        <w:t xml:space="preserve"> </w:t>
      </w:r>
      <w:r w:rsidRPr="00773603">
        <w:rPr>
          <w:sz w:val="24"/>
          <w:szCs w:val="24"/>
        </w:rPr>
        <w:t>Оқу</w:t>
      </w:r>
      <w:r w:rsidRPr="00773603">
        <w:rPr>
          <w:spacing w:val="28"/>
          <w:sz w:val="24"/>
          <w:szCs w:val="24"/>
        </w:rPr>
        <w:t xml:space="preserve"> </w:t>
      </w:r>
      <w:r w:rsidRPr="00773603">
        <w:rPr>
          <w:sz w:val="24"/>
          <w:szCs w:val="24"/>
        </w:rPr>
        <w:t>құралы,</w:t>
      </w:r>
      <w:r w:rsidRPr="00773603">
        <w:rPr>
          <w:spacing w:val="35"/>
          <w:sz w:val="24"/>
          <w:szCs w:val="24"/>
        </w:rPr>
        <w:t xml:space="preserve"> </w:t>
      </w:r>
      <w:r w:rsidRPr="00773603">
        <w:rPr>
          <w:sz w:val="24"/>
          <w:szCs w:val="24"/>
        </w:rPr>
        <w:t>2</w:t>
      </w:r>
      <w:r w:rsidRPr="00773603">
        <w:rPr>
          <w:spacing w:val="33"/>
          <w:sz w:val="24"/>
          <w:szCs w:val="24"/>
        </w:rPr>
        <w:t xml:space="preserve"> </w:t>
      </w:r>
      <w:r w:rsidRPr="00773603">
        <w:rPr>
          <w:sz w:val="24"/>
          <w:szCs w:val="24"/>
        </w:rPr>
        <w:t>бөлім.– Алматы, Қазақ университеті, 2002, 94 бет.</w:t>
      </w:r>
    </w:p>
    <w:p w:rsidR="00F87579" w:rsidRDefault="00F87579">
      <w:pPr>
        <w:pStyle w:val="a3"/>
      </w:pPr>
    </w:p>
    <w:p w:rsidR="00F87579" w:rsidRDefault="003D5D8F">
      <w:pPr>
        <w:ind w:left="4034"/>
        <w:rPr>
          <w:b/>
          <w:sz w:val="24"/>
        </w:rPr>
      </w:pPr>
      <w:r>
        <w:rPr>
          <w:b/>
          <w:spacing w:val="-2"/>
          <w:sz w:val="24"/>
        </w:rPr>
        <w:t>Қосымшалары:</w:t>
      </w:r>
    </w:p>
    <w:p w:rsidR="00F87579" w:rsidRDefault="003D5D8F">
      <w:pPr>
        <w:pStyle w:val="a4"/>
        <w:numPr>
          <w:ilvl w:val="0"/>
          <w:numId w:val="1"/>
        </w:numPr>
        <w:tabs>
          <w:tab w:val="left" w:pos="735"/>
        </w:tabs>
        <w:ind w:left="735" w:hanging="359"/>
        <w:rPr>
          <w:sz w:val="24"/>
        </w:rPr>
      </w:pPr>
      <w:r>
        <w:rPr>
          <w:sz w:val="24"/>
        </w:rPr>
        <w:t>Махмеджано Н.М.</w:t>
      </w:r>
      <w:r>
        <w:rPr>
          <w:spacing w:val="-5"/>
          <w:sz w:val="24"/>
        </w:rPr>
        <w:t xml:space="preserve"> </w:t>
      </w:r>
      <w:r>
        <w:rPr>
          <w:sz w:val="24"/>
        </w:rPr>
        <w:t>Жоғарғы математика</w:t>
      </w:r>
    </w:p>
    <w:p w:rsidR="00F87579" w:rsidRPr="00F91724" w:rsidRDefault="00F91724" w:rsidP="00773603">
      <w:pPr>
        <w:pStyle w:val="a4"/>
        <w:numPr>
          <w:ilvl w:val="0"/>
          <w:numId w:val="1"/>
        </w:numPr>
        <w:tabs>
          <w:tab w:val="left" w:pos="736"/>
        </w:tabs>
        <w:ind w:right="138"/>
        <w:rPr>
          <w:sz w:val="24"/>
        </w:rPr>
        <w:sectPr w:rsidR="00F87579" w:rsidRPr="00F91724">
          <w:pgSz w:w="11910" w:h="16840"/>
          <w:pgMar w:top="780" w:right="708" w:bottom="280" w:left="1275" w:header="720" w:footer="720" w:gutter="0"/>
          <w:cols w:space="720"/>
        </w:sectPr>
      </w:pPr>
      <w:r>
        <w:rPr>
          <w:sz w:val="24"/>
        </w:rPr>
        <w:t>Айдос Е.Ж. Жоғарғы математика</w:t>
      </w:r>
    </w:p>
    <w:p w:rsidR="00F87579" w:rsidRPr="00773603" w:rsidRDefault="00F87579" w:rsidP="00773603">
      <w:pPr>
        <w:tabs>
          <w:tab w:val="left" w:pos="736"/>
        </w:tabs>
        <w:spacing w:before="66"/>
        <w:ind w:right="140"/>
        <w:rPr>
          <w:sz w:val="24"/>
        </w:rPr>
      </w:pPr>
      <w:bookmarkStart w:id="0" w:name="_GoBack"/>
      <w:bookmarkEnd w:id="0"/>
    </w:p>
    <w:sectPr w:rsidR="00F87579" w:rsidRPr="00773603">
      <w:pgSz w:w="11910" w:h="16840"/>
      <w:pgMar w:top="74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DFE" w:rsidRDefault="00D21DFE" w:rsidP="00F91724">
      <w:r>
        <w:separator/>
      </w:r>
    </w:p>
  </w:endnote>
  <w:endnote w:type="continuationSeparator" w:id="0">
    <w:p w:rsidR="00D21DFE" w:rsidRDefault="00D21DFE" w:rsidP="00F9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DFE" w:rsidRDefault="00D21DFE" w:rsidP="00F91724">
      <w:r>
        <w:separator/>
      </w:r>
    </w:p>
  </w:footnote>
  <w:footnote w:type="continuationSeparator" w:id="0">
    <w:p w:rsidR="00D21DFE" w:rsidRDefault="00D21DFE" w:rsidP="00F9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D332B"/>
    <w:multiLevelType w:val="hybridMultilevel"/>
    <w:tmpl w:val="7C462560"/>
    <w:lvl w:ilvl="0" w:tplc="3BF82870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A094F606">
      <w:numFmt w:val="bullet"/>
      <w:lvlText w:val="•"/>
      <w:lvlJc w:val="left"/>
      <w:pPr>
        <w:ind w:left="1231" w:hanging="360"/>
      </w:pPr>
      <w:rPr>
        <w:rFonts w:hint="default"/>
        <w:lang w:val="kk-KZ" w:eastAsia="en-US" w:bidi="ar-SA"/>
      </w:rPr>
    </w:lvl>
    <w:lvl w:ilvl="2" w:tplc="F990C61E">
      <w:numFmt w:val="bullet"/>
      <w:lvlText w:val="•"/>
      <w:lvlJc w:val="left"/>
      <w:pPr>
        <w:ind w:left="2003" w:hanging="360"/>
      </w:pPr>
      <w:rPr>
        <w:rFonts w:hint="default"/>
        <w:lang w:val="kk-KZ" w:eastAsia="en-US" w:bidi="ar-SA"/>
      </w:rPr>
    </w:lvl>
    <w:lvl w:ilvl="3" w:tplc="194A7C22">
      <w:numFmt w:val="bullet"/>
      <w:lvlText w:val="•"/>
      <w:lvlJc w:val="left"/>
      <w:pPr>
        <w:ind w:left="2775" w:hanging="360"/>
      </w:pPr>
      <w:rPr>
        <w:rFonts w:hint="default"/>
        <w:lang w:val="kk-KZ" w:eastAsia="en-US" w:bidi="ar-SA"/>
      </w:rPr>
    </w:lvl>
    <w:lvl w:ilvl="4" w:tplc="B8C4F078">
      <w:numFmt w:val="bullet"/>
      <w:lvlText w:val="•"/>
      <w:lvlJc w:val="left"/>
      <w:pPr>
        <w:ind w:left="3546" w:hanging="360"/>
      </w:pPr>
      <w:rPr>
        <w:rFonts w:hint="default"/>
        <w:lang w:val="kk-KZ" w:eastAsia="en-US" w:bidi="ar-SA"/>
      </w:rPr>
    </w:lvl>
    <w:lvl w:ilvl="5" w:tplc="E3DAE442">
      <w:numFmt w:val="bullet"/>
      <w:lvlText w:val="•"/>
      <w:lvlJc w:val="left"/>
      <w:pPr>
        <w:ind w:left="4318" w:hanging="360"/>
      </w:pPr>
      <w:rPr>
        <w:rFonts w:hint="default"/>
        <w:lang w:val="kk-KZ" w:eastAsia="en-US" w:bidi="ar-SA"/>
      </w:rPr>
    </w:lvl>
    <w:lvl w:ilvl="6" w:tplc="582607DE">
      <w:numFmt w:val="bullet"/>
      <w:lvlText w:val="•"/>
      <w:lvlJc w:val="left"/>
      <w:pPr>
        <w:ind w:left="5090" w:hanging="360"/>
      </w:pPr>
      <w:rPr>
        <w:rFonts w:hint="default"/>
        <w:lang w:val="kk-KZ" w:eastAsia="en-US" w:bidi="ar-SA"/>
      </w:rPr>
    </w:lvl>
    <w:lvl w:ilvl="7" w:tplc="48EE5FAC">
      <w:numFmt w:val="bullet"/>
      <w:lvlText w:val="•"/>
      <w:lvlJc w:val="left"/>
      <w:pPr>
        <w:ind w:left="5861" w:hanging="360"/>
      </w:pPr>
      <w:rPr>
        <w:rFonts w:hint="default"/>
        <w:lang w:val="kk-KZ" w:eastAsia="en-US" w:bidi="ar-SA"/>
      </w:rPr>
    </w:lvl>
    <w:lvl w:ilvl="8" w:tplc="C80AC7FE">
      <w:numFmt w:val="bullet"/>
      <w:lvlText w:val="•"/>
      <w:lvlJc w:val="left"/>
      <w:pPr>
        <w:ind w:left="6633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1F6A4EB8"/>
    <w:multiLevelType w:val="hybridMultilevel"/>
    <w:tmpl w:val="759A372C"/>
    <w:lvl w:ilvl="0" w:tplc="2652738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108A5DE">
      <w:numFmt w:val="bullet"/>
      <w:lvlText w:val="•"/>
      <w:lvlJc w:val="left"/>
      <w:pPr>
        <w:ind w:left="1010" w:hanging="140"/>
      </w:pPr>
      <w:rPr>
        <w:rFonts w:hint="default"/>
        <w:lang w:val="kk-KZ" w:eastAsia="en-US" w:bidi="ar-SA"/>
      </w:rPr>
    </w:lvl>
    <w:lvl w:ilvl="2" w:tplc="AADA14E4">
      <w:numFmt w:val="bullet"/>
      <w:lvlText w:val="•"/>
      <w:lvlJc w:val="left"/>
      <w:pPr>
        <w:ind w:left="2000" w:hanging="140"/>
      </w:pPr>
      <w:rPr>
        <w:rFonts w:hint="default"/>
        <w:lang w:val="kk-KZ" w:eastAsia="en-US" w:bidi="ar-SA"/>
      </w:rPr>
    </w:lvl>
    <w:lvl w:ilvl="3" w:tplc="F6E0AF5E">
      <w:numFmt w:val="bullet"/>
      <w:lvlText w:val="•"/>
      <w:lvlJc w:val="left"/>
      <w:pPr>
        <w:ind w:left="2991" w:hanging="140"/>
      </w:pPr>
      <w:rPr>
        <w:rFonts w:hint="default"/>
        <w:lang w:val="kk-KZ" w:eastAsia="en-US" w:bidi="ar-SA"/>
      </w:rPr>
    </w:lvl>
    <w:lvl w:ilvl="4" w:tplc="39165F5C">
      <w:numFmt w:val="bullet"/>
      <w:lvlText w:val="•"/>
      <w:lvlJc w:val="left"/>
      <w:pPr>
        <w:ind w:left="3981" w:hanging="140"/>
      </w:pPr>
      <w:rPr>
        <w:rFonts w:hint="default"/>
        <w:lang w:val="kk-KZ" w:eastAsia="en-US" w:bidi="ar-SA"/>
      </w:rPr>
    </w:lvl>
    <w:lvl w:ilvl="5" w:tplc="BB0C5FA8">
      <w:numFmt w:val="bullet"/>
      <w:lvlText w:val="•"/>
      <w:lvlJc w:val="left"/>
      <w:pPr>
        <w:ind w:left="4971" w:hanging="140"/>
      </w:pPr>
      <w:rPr>
        <w:rFonts w:hint="default"/>
        <w:lang w:val="kk-KZ" w:eastAsia="en-US" w:bidi="ar-SA"/>
      </w:rPr>
    </w:lvl>
    <w:lvl w:ilvl="6" w:tplc="10EEB916">
      <w:numFmt w:val="bullet"/>
      <w:lvlText w:val="•"/>
      <w:lvlJc w:val="left"/>
      <w:pPr>
        <w:ind w:left="5962" w:hanging="140"/>
      </w:pPr>
      <w:rPr>
        <w:rFonts w:hint="default"/>
        <w:lang w:val="kk-KZ" w:eastAsia="en-US" w:bidi="ar-SA"/>
      </w:rPr>
    </w:lvl>
    <w:lvl w:ilvl="7" w:tplc="10C011AA">
      <w:numFmt w:val="bullet"/>
      <w:lvlText w:val="•"/>
      <w:lvlJc w:val="left"/>
      <w:pPr>
        <w:ind w:left="6952" w:hanging="140"/>
      </w:pPr>
      <w:rPr>
        <w:rFonts w:hint="default"/>
        <w:lang w:val="kk-KZ" w:eastAsia="en-US" w:bidi="ar-SA"/>
      </w:rPr>
    </w:lvl>
    <w:lvl w:ilvl="8" w:tplc="2B1E7912">
      <w:numFmt w:val="bullet"/>
      <w:lvlText w:val="•"/>
      <w:lvlJc w:val="left"/>
      <w:pPr>
        <w:ind w:left="7942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5DD747B4"/>
    <w:multiLevelType w:val="hybridMultilevel"/>
    <w:tmpl w:val="2FA2CDC2"/>
    <w:lvl w:ilvl="0" w:tplc="073E377C">
      <w:start w:val="1"/>
      <w:numFmt w:val="decimal"/>
      <w:lvlText w:val="%1."/>
      <w:lvlJc w:val="left"/>
      <w:pPr>
        <w:ind w:left="3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D2E1906">
      <w:start w:val="1"/>
      <w:numFmt w:val="decimal"/>
      <w:lvlText w:val="%2.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82543282">
      <w:numFmt w:val="bullet"/>
      <w:lvlText w:val="•"/>
      <w:lvlJc w:val="left"/>
      <w:pPr>
        <w:ind w:left="1760" w:hanging="360"/>
      </w:pPr>
      <w:rPr>
        <w:rFonts w:hint="default"/>
        <w:lang w:val="kk-KZ" w:eastAsia="en-US" w:bidi="ar-SA"/>
      </w:rPr>
    </w:lvl>
    <w:lvl w:ilvl="3" w:tplc="0D32B802">
      <w:numFmt w:val="bullet"/>
      <w:lvlText w:val="•"/>
      <w:lvlJc w:val="left"/>
      <w:pPr>
        <w:ind w:left="2780" w:hanging="360"/>
      </w:pPr>
      <w:rPr>
        <w:rFonts w:hint="default"/>
        <w:lang w:val="kk-KZ" w:eastAsia="en-US" w:bidi="ar-SA"/>
      </w:rPr>
    </w:lvl>
    <w:lvl w:ilvl="4" w:tplc="B34E3280">
      <w:numFmt w:val="bullet"/>
      <w:lvlText w:val="•"/>
      <w:lvlJc w:val="left"/>
      <w:pPr>
        <w:ind w:left="3801" w:hanging="360"/>
      </w:pPr>
      <w:rPr>
        <w:rFonts w:hint="default"/>
        <w:lang w:val="kk-KZ" w:eastAsia="en-US" w:bidi="ar-SA"/>
      </w:rPr>
    </w:lvl>
    <w:lvl w:ilvl="5" w:tplc="E7C2A18E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6" w:tplc="3A622EDA">
      <w:numFmt w:val="bullet"/>
      <w:lvlText w:val="•"/>
      <w:lvlJc w:val="left"/>
      <w:pPr>
        <w:ind w:left="5841" w:hanging="360"/>
      </w:pPr>
      <w:rPr>
        <w:rFonts w:hint="default"/>
        <w:lang w:val="kk-KZ" w:eastAsia="en-US" w:bidi="ar-SA"/>
      </w:rPr>
    </w:lvl>
    <w:lvl w:ilvl="7" w:tplc="D7267604">
      <w:numFmt w:val="bullet"/>
      <w:lvlText w:val="•"/>
      <w:lvlJc w:val="left"/>
      <w:pPr>
        <w:ind w:left="6862" w:hanging="360"/>
      </w:pPr>
      <w:rPr>
        <w:rFonts w:hint="default"/>
        <w:lang w:val="kk-KZ" w:eastAsia="en-US" w:bidi="ar-SA"/>
      </w:rPr>
    </w:lvl>
    <w:lvl w:ilvl="8" w:tplc="E44CDC48">
      <w:numFmt w:val="bullet"/>
      <w:lvlText w:val="•"/>
      <w:lvlJc w:val="left"/>
      <w:pPr>
        <w:ind w:left="7882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79A62369"/>
    <w:multiLevelType w:val="hybridMultilevel"/>
    <w:tmpl w:val="782C8CCA"/>
    <w:lvl w:ilvl="0" w:tplc="A4223D30">
      <w:start w:val="1"/>
      <w:numFmt w:val="decimal"/>
      <w:lvlText w:val="%1.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056FD32">
      <w:numFmt w:val="bullet"/>
      <w:lvlText w:val="•"/>
      <w:lvlJc w:val="left"/>
      <w:pPr>
        <w:ind w:left="1658" w:hanging="360"/>
      </w:pPr>
      <w:rPr>
        <w:rFonts w:hint="default"/>
        <w:lang w:val="kk-KZ" w:eastAsia="en-US" w:bidi="ar-SA"/>
      </w:rPr>
    </w:lvl>
    <w:lvl w:ilvl="2" w:tplc="E9E211EE">
      <w:numFmt w:val="bullet"/>
      <w:lvlText w:val="•"/>
      <w:lvlJc w:val="left"/>
      <w:pPr>
        <w:ind w:left="2576" w:hanging="360"/>
      </w:pPr>
      <w:rPr>
        <w:rFonts w:hint="default"/>
        <w:lang w:val="kk-KZ" w:eastAsia="en-US" w:bidi="ar-SA"/>
      </w:rPr>
    </w:lvl>
    <w:lvl w:ilvl="3" w:tplc="23200562">
      <w:numFmt w:val="bullet"/>
      <w:lvlText w:val="•"/>
      <w:lvlJc w:val="left"/>
      <w:pPr>
        <w:ind w:left="3495" w:hanging="360"/>
      </w:pPr>
      <w:rPr>
        <w:rFonts w:hint="default"/>
        <w:lang w:val="kk-KZ" w:eastAsia="en-US" w:bidi="ar-SA"/>
      </w:rPr>
    </w:lvl>
    <w:lvl w:ilvl="4" w:tplc="E7E6F208"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5" w:tplc="B3A66B78">
      <w:numFmt w:val="bullet"/>
      <w:lvlText w:val="•"/>
      <w:lvlJc w:val="left"/>
      <w:pPr>
        <w:ind w:left="5331" w:hanging="360"/>
      </w:pPr>
      <w:rPr>
        <w:rFonts w:hint="default"/>
        <w:lang w:val="kk-KZ" w:eastAsia="en-US" w:bidi="ar-SA"/>
      </w:rPr>
    </w:lvl>
    <w:lvl w:ilvl="6" w:tplc="4DAE965E">
      <w:numFmt w:val="bullet"/>
      <w:lvlText w:val="•"/>
      <w:lvlJc w:val="left"/>
      <w:pPr>
        <w:ind w:left="6250" w:hanging="360"/>
      </w:pPr>
      <w:rPr>
        <w:rFonts w:hint="default"/>
        <w:lang w:val="kk-KZ" w:eastAsia="en-US" w:bidi="ar-SA"/>
      </w:rPr>
    </w:lvl>
    <w:lvl w:ilvl="7" w:tplc="286C0158">
      <w:numFmt w:val="bullet"/>
      <w:lvlText w:val="•"/>
      <w:lvlJc w:val="left"/>
      <w:pPr>
        <w:ind w:left="7168" w:hanging="360"/>
      </w:pPr>
      <w:rPr>
        <w:rFonts w:hint="default"/>
        <w:lang w:val="kk-KZ" w:eastAsia="en-US" w:bidi="ar-SA"/>
      </w:rPr>
    </w:lvl>
    <w:lvl w:ilvl="8" w:tplc="E1004C84">
      <w:numFmt w:val="bullet"/>
      <w:lvlText w:val="•"/>
      <w:lvlJc w:val="left"/>
      <w:pPr>
        <w:ind w:left="8086" w:hanging="36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7579"/>
    <w:rsid w:val="003D5D8F"/>
    <w:rsid w:val="00773603"/>
    <w:rsid w:val="00D21DFE"/>
    <w:rsid w:val="00F87579"/>
    <w:rsid w:val="00F9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233F3-6093-4D60-98B9-6EABC62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6" w:hanging="360"/>
    </w:pPr>
  </w:style>
  <w:style w:type="paragraph" w:customStyle="1" w:styleId="TableParagraph">
    <w:name w:val="Table Paragraph"/>
    <w:basedOn w:val="a"/>
    <w:uiPriority w:val="1"/>
    <w:qFormat/>
    <w:pPr>
      <w:spacing w:before="13" w:line="271" w:lineRule="exact"/>
      <w:ind w:left="11"/>
      <w:jc w:val="center"/>
    </w:pPr>
  </w:style>
  <w:style w:type="paragraph" w:styleId="a5">
    <w:name w:val="header"/>
    <w:basedOn w:val="a"/>
    <w:link w:val="a6"/>
    <w:uiPriority w:val="99"/>
    <w:unhideWhenUsed/>
    <w:rsid w:val="00F91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172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F91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172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3</cp:revision>
  <dcterms:created xsi:type="dcterms:W3CDTF">2025-11-03T17:40:00Z</dcterms:created>
  <dcterms:modified xsi:type="dcterms:W3CDTF">2025-11-03T18:09:00Z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